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2F1" w:rsidRPr="00CB76C4" w:rsidRDefault="00485F71" w:rsidP="00181523">
      <w:pPr>
        <w:pStyle w:val="Tytu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UMOWA Nr WZP.251</w:t>
      </w:r>
      <w:r w:rsidR="00C728E5" w:rsidRPr="00CB76C4">
        <w:rPr>
          <w:color w:val="000000" w:themeColor="text1"/>
          <w:sz w:val="24"/>
          <w:szCs w:val="24"/>
        </w:rPr>
        <w:t>8</w:t>
      </w:r>
      <w:r w:rsidRPr="00CB76C4">
        <w:rPr>
          <w:color w:val="000000" w:themeColor="text1"/>
          <w:sz w:val="24"/>
          <w:szCs w:val="24"/>
        </w:rPr>
        <w:t>....201</w:t>
      </w:r>
      <w:r w:rsidR="002300AE">
        <w:rPr>
          <w:color w:val="000000" w:themeColor="text1"/>
          <w:sz w:val="24"/>
          <w:szCs w:val="24"/>
        </w:rPr>
        <w:t>8</w:t>
      </w:r>
      <w:r w:rsidR="00953CA8" w:rsidRPr="00CB76C4">
        <w:rPr>
          <w:color w:val="000000" w:themeColor="text1"/>
          <w:sz w:val="24"/>
          <w:szCs w:val="24"/>
        </w:rPr>
        <w:t xml:space="preserve"> </w:t>
      </w:r>
      <w:r w:rsidR="00954660" w:rsidRPr="00CB76C4">
        <w:rPr>
          <w:color w:val="000000" w:themeColor="text1"/>
          <w:sz w:val="24"/>
          <w:szCs w:val="24"/>
        </w:rPr>
        <w:t>–</w:t>
      </w:r>
      <w:r w:rsidR="00026704" w:rsidRPr="00CB76C4">
        <w:rPr>
          <w:color w:val="000000" w:themeColor="text1"/>
          <w:sz w:val="24"/>
          <w:szCs w:val="24"/>
        </w:rPr>
        <w:t xml:space="preserve"> WZÓR</w:t>
      </w:r>
      <w:r w:rsidR="00BA22F1" w:rsidRPr="00CB76C4">
        <w:rPr>
          <w:color w:val="000000" w:themeColor="text1"/>
          <w:sz w:val="24"/>
          <w:szCs w:val="24"/>
        </w:rPr>
        <w:t xml:space="preserve"> </w:t>
      </w:r>
    </w:p>
    <w:p w:rsidR="00593364" w:rsidRPr="00CB76C4" w:rsidRDefault="00593364" w:rsidP="00181523">
      <w:pPr>
        <w:pStyle w:val="Tytu"/>
        <w:rPr>
          <w:color w:val="000000" w:themeColor="text1"/>
          <w:sz w:val="24"/>
          <w:szCs w:val="24"/>
        </w:rPr>
      </w:pPr>
    </w:p>
    <w:p w:rsidR="00446066" w:rsidRPr="00CB76C4" w:rsidRDefault="002300AE" w:rsidP="00446066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 dniu .......... .2018</w:t>
      </w:r>
      <w:r w:rsidR="00446066" w:rsidRPr="00CB76C4">
        <w:rPr>
          <w:color w:val="000000" w:themeColor="text1"/>
          <w:sz w:val="24"/>
          <w:szCs w:val="24"/>
        </w:rPr>
        <w:t xml:space="preserve">r. w Białymstoku, pomiędzy </w:t>
      </w:r>
      <w:r w:rsidR="00446066" w:rsidRPr="00CB76C4">
        <w:rPr>
          <w:b/>
          <w:color w:val="000000" w:themeColor="text1"/>
          <w:sz w:val="24"/>
          <w:szCs w:val="24"/>
        </w:rPr>
        <w:t xml:space="preserve">Województwem Podlaskim </w:t>
      </w:r>
      <w:r w:rsidR="00593364" w:rsidRPr="00CB76C4">
        <w:rPr>
          <w:b/>
          <w:color w:val="000000" w:themeColor="text1"/>
          <w:sz w:val="24"/>
          <w:szCs w:val="24"/>
        </w:rPr>
        <w:t xml:space="preserve">          </w:t>
      </w:r>
      <w:r w:rsidR="00446066" w:rsidRPr="00CB76C4">
        <w:rPr>
          <w:b/>
          <w:color w:val="000000" w:themeColor="text1"/>
          <w:sz w:val="24"/>
          <w:szCs w:val="24"/>
        </w:rPr>
        <w:t>ul. Kard</w:t>
      </w:r>
      <w:r w:rsidR="00D01404" w:rsidRPr="00CB76C4">
        <w:rPr>
          <w:b/>
          <w:color w:val="000000" w:themeColor="text1"/>
          <w:sz w:val="24"/>
          <w:szCs w:val="24"/>
        </w:rPr>
        <w:t>ynała</w:t>
      </w:r>
      <w:r w:rsidR="00446066" w:rsidRPr="00CB76C4">
        <w:rPr>
          <w:b/>
          <w:color w:val="000000" w:themeColor="text1"/>
          <w:sz w:val="24"/>
          <w:szCs w:val="24"/>
        </w:rPr>
        <w:t xml:space="preserve"> St</w:t>
      </w:r>
      <w:r w:rsidR="00D01404" w:rsidRPr="00CB76C4">
        <w:rPr>
          <w:b/>
          <w:color w:val="000000" w:themeColor="text1"/>
          <w:sz w:val="24"/>
          <w:szCs w:val="24"/>
        </w:rPr>
        <w:t xml:space="preserve">efana </w:t>
      </w:r>
      <w:r w:rsidR="00446066" w:rsidRPr="00CB76C4">
        <w:rPr>
          <w:b/>
          <w:color w:val="000000" w:themeColor="text1"/>
          <w:sz w:val="24"/>
          <w:szCs w:val="24"/>
        </w:rPr>
        <w:t>Wyszyńskiego 1, 15-888 Białystok NIP 542-25-42-016</w:t>
      </w:r>
      <w:r w:rsidR="00446066" w:rsidRPr="00CB76C4">
        <w:rPr>
          <w:color w:val="000000" w:themeColor="text1"/>
          <w:sz w:val="24"/>
          <w:szCs w:val="24"/>
        </w:rPr>
        <w:t xml:space="preserve"> reprezentowanym przez Podlaski Zarząd Dróg Wojewódzkich w Białymstoku z siedzibą przy ul. </w:t>
      </w:r>
      <w:proofErr w:type="spellStart"/>
      <w:r w:rsidR="00446066" w:rsidRPr="00CB76C4">
        <w:rPr>
          <w:color w:val="000000" w:themeColor="text1"/>
          <w:sz w:val="24"/>
          <w:szCs w:val="24"/>
        </w:rPr>
        <w:t>Elewatorskiej</w:t>
      </w:r>
      <w:proofErr w:type="spellEnd"/>
      <w:r w:rsidR="00446066" w:rsidRPr="00CB76C4">
        <w:rPr>
          <w:color w:val="000000" w:themeColor="text1"/>
          <w:sz w:val="24"/>
          <w:szCs w:val="24"/>
        </w:rPr>
        <w:t xml:space="preserve"> 6, 15-620 Białystok, zwanym dalej „Zamawiającym”, w imieniu którego działa: </w:t>
      </w:r>
    </w:p>
    <w:p w:rsidR="00446066" w:rsidRPr="00CB76C4" w:rsidRDefault="00446066" w:rsidP="00446066">
      <w:pPr>
        <w:spacing w:line="264" w:lineRule="auto"/>
        <w:rPr>
          <w:color w:val="000000" w:themeColor="text1"/>
          <w:sz w:val="24"/>
          <w:szCs w:val="24"/>
        </w:rPr>
      </w:pPr>
    </w:p>
    <w:p w:rsidR="00446066" w:rsidRPr="00CB76C4" w:rsidRDefault="003D7B7F" w:rsidP="00446066">
      <w:pPr>
        <w:jc w:val="both"/>
        <w:rPr>
          <w:snapToGrid w:val="0"/>
          <w:color w:val="000000" w:themeColor="text1"/>
          <w:sz w:val="24"/>
          <w:szCs w:val="24"/>
        </w:rPr>
      </w:pPr>
      <w:r w:rsidRPr="00CB76C4">
        <w:rPr>
          <w:b/>
          <w:snapToGrid w:val="0"/>
          <w:color w:val="000000" w:themeColor="text1"/>
          <w:sz w:val="24"/>
          <w:szCs w:val="24"/>
        </w:rPr>
        <w:t>Dyrektor</w:t>
      </w:r>
      <w:r w:rsidR="00446066" w:rsidRPr="00CB76C4">
        <w:rPr>
          <w:b/>
          <w:snapToGrid w:val="0"/>
          <w:color w:val="000000" w:themeColor="text1"/>
          <w:sz w:val="24"/>
          <w:szCs w:val="24"/>
        </w:rPr>
        <w:tab/>
      </w:r>
      <w:r w:rsidR="00446066" w:rsidRPr="00CB76C4">
        <w:rPr>
          <w:b/>
          <w:snapToGrid w:val="0"/>
          <w:color w:val="000000" w:themeColor="text1"/>
          <w:sz w:val="24"/>
          <w:szCs w:val="24"/>
        </w:rPr>
        <w:tab/>
      </w:r>
      <w:r w:rsidR="00446066" w:rsidRPr="00CB76C4">
        <w:rPr>
          <w:b/>
          <w:snapToGrid w:val="0"/>
          <w:color w:val="000000" w:themeColor="text1"/>
          <w:sz w:val="24"/>
          <w:szCs w:val="24"/>
        </w:rPr>
        <w:tab/>
      </w:r>
      <w:r w:rsidR="00446066" w:rsidRPr="00CB76C4">
        <w:rPr>
          <w:b/>
          <w:snapToGrid w:val="0"/>
          <w:color w:val="000000" w:themeColor="text1"/>
          <w:sz w:val="24"/>
          <w:szCs w:val="24"/>
        </w:rPr>
        <w:tab/>
      </w:r>
      <w:r w:rsidR="00446066" w:rsidRPr="00CB76C4">
        <w:rPr>
          <w:b/>
          <w:snapToGrid w:val="0"/>
          <w:color w:val="000000" w:themeColor="text1"/>
          <w:sz w:val="24"/>
          <w:szCs w:val="24"/>
        </w:rPr>
        <w:tab/>
      </w:r>
      <w:r w:rsidR="00446066" w:rsidRPr="00CB76C4">
        <w:rPr>
          <w:b/>
          <w:snapToGrid w:val="0"/>
          <w:color w:val="000000" w:themeColor="text1"/>
          <w:sz w:val="24"/>
          <w:szCs w:val="24"/>
        </w:rPr>
        <w:tab/>
      </w:r>
      <w:r w:rsidR="00446066" w:rsidRPr="00CB76C4">
        <w:rPr>
          <w:b/>
          <w:snapToGrid w:val="0"/>
          <w:color w:val="000000" w:themeColor="text1"/>
          <w:sz w:val="24"/>
          <w:szCs w:val="24"/>
        </w:rPr>
        <w:tab/>
        <w:t xml:space="preserve"> - </w:t>
      </w:r>
      <w:r w:rsidR="00446066" w:rsidRPr="00CB76C4">
        <w:rPr>
          <w:snapToGrid w:val="0"/>
          <w:color w:val="000000" w:themeColor="text1"/>
          <w:sz w:val="24"/>
          <w:szCs w:val="24"/>
        </w:rPr>
        <w:t>………………………………</w:t>
      </w:r>
    </w:p>
    <w:p w:rsidR="00446066" w:rsidRPr="00CB76C4" w:rsidRDefault="00446066" w:rsidP="00446066">
      <w:pPr>
        <w:tabs>
          <w:tab w:val="center" w:pos="864"/>
          <w:tab w:val="left" w:pos="1728"/>
        </w:tabs>
        <w:jc w:val="both"/>
        <w:rPr>
          <w:snapToGrid w:val="0"/>
          <w:color w:val="000000" w:themeColor="text1"/>
          <w:sz w:val="24"/>
          <w:szCs w:val="24"/>
        </w:rPr>
      </w:pPr>
    </w:p>
    <w:p w:rsidR="00446066" w:rsidRPr="00CB76C4" w:rsidRDefault="00446066" w:rsidP="00446066">
      <w:pPr>
        <w:tabs>
          <w:tab w:val="center" w:pos="864"/>
          <w:tab w:val="left" w:pos="1728"/>
        </w:tabs>
        <w:jc w:val="both"/>
        <w:rPr>
          <w:snapToGrid w:val="0"/>
          <w:color w:val="000000" w:themeColor="text1"/>
          <w:sz w:val="24"/>
          <w:szCs w:val="24"/>
        </w:rPr>
      </w:pPr>
      <w:r w:rsidRPr="00CB76C4">
        <w:rPr>
          <w:snapToGrid w:val="0"/>
          <w:color w:val="000000" w:themeColor="text1"/>
          <w:sz w:val="24"/>
          <w:szCs w:val="24"/>
        </w:rPr>
        <w:t xml:space="preserve">przy kontrasygnacie </w:t>
      </w:r>
    </w:p>
    <w:p w:rsidR="00446066" w:rsidRPr="00CB76C4" w:rsidRDefault="00446066" w:rsidP="00446066">
      <w:pPr>
        <w:tabs>
          <w:tab w:val="center" w:pos="864"/>
          <w:tab w:val="left" w:pos="1728"/>
        </w:tabs>
        <w:jc w:val="both"/>
        <w:rPr>
          <w:b/>
          <w:snapToGrid w:val="0"/>
          <w:color w:val="000000" w:themeColor="text1"/>
          <w:sz w:val="24"/>
          <w:szCs w:val="24"/>
        </w:rPr>
      </w:pPr>
      <w:r w:rsidRPr="00CB76C4">
        <w:rPr>
          <w:b/>
          <w:snapToGrid w:val="0"/>
          <w:color w:val="000000" w:themeColor="text1"/>
          <w:sz w:val="24"/>
          <w:szCs w:val="24"/>
        </w:rPr>
        <w:t>Z-</w:t>
      </w:r>
      <w:proofErr w:type="spellStart"/>
      <w:r w:rsidRPr="00CB76C4">
        <w:rPr>
          <w:b/>
          <w:snapToGrid w:val="0"/>
          <w:color w:val="000000" w:themeColor="text1"/>
          <w:sz w:val="24"/>
          <w:szCs w:val="24"/>
        </w:rPr>
        <w:t>cy</w:t>
      </w:r>
      <w:proofErr w:type="spellEnd"/>
      <w:r w:rsidRPr="00CB76C4">
        <w:rPr>
          <w:b/>
          <w:snapToGrid w:val="0"/>
          <w:color w:val="000000" w:themeColor="text1"/>
          <w:sz w:val="24"/>
          <w:szCs w:val="24"/>
        </w:rPr>
        <w:t xml:space="preserve"> Dyrektora d/s Ekonom. – Finansowych </w:t>
      </w:r>
    </w:p>
    <w:p w:rsidR="00A42752" w:rsidRPr="00CB76C4" w:rsidRDefault="00446066" w:rsidP="00446066">
      <w:pPr>
        <w:pStyle w:val="Tekstpodstawowywcity"/>
        <w:ind w:firstLine="0"/>
        <w:rPr>
          <w:b w:val="0"/>
          <w:color w:val="000000" w:themeColor="text1"/>
          <w:szCs w:val="24"/>
        </w:rPr>
      </w:pPr>
      <w:r w:rsidRPr="00CB76C4">
        <w:rPr>
          <w:b w:val="0"/>
          <w:snapToGrid w:val="0"/>
          <w:color w:val="000000" w:themeColor="text1"/>
          <w:szCs w:val="24"/>
        </w:rPr>
        <w:t>Głównego Księgowego</w:t>
      </w:r>
      <w:r w:rsidRPr="00CB76C4">
        <w:rPr>
          <w:b w:val="0"/>
          <w:snapToGrid w:val="0"/>
          <w:color w:val="000000" w:themeColor="text1"/>
        </w:rPr>
        <w:tab/>
      </w:r>
      <w:r w:rsidRPr="00CB76C4">
        <w:rPr>
          <w:b w:val="0"/>
          <w:snapToGrid w:val="0"/>
          <w:color w:val="000000" w:themeColor="text1"/>
        </w:rPr>
        <w:tab/>
      </w:r>
      <w:r w:rsidRPr="00CB76C4">
        <w:rPr>
          <w:b w:val="0"/>
          <w:snapToGrid w:val="0"/>
          <w:color w:val="000000" w:themeColor="text1"/>
        </w:rPr>
        <w:tab/>
      </w:r>
      <w:r w:rsidRPr="00CB76C4">
        <w:rPr>
          <w:b w:val="0"/>
          <w:snapToGrid w:val="0"/>
          <w:color w:val="000000" w:themeColor="text1"/>
        </w:rPr>
        <w:tab/>
      </w:r>
      <w:r w:rsidRPr="00CB76C4">
        <w:rPr>
          <w:b w:val="0"/>
          <w:snapToGrid w:val="0"/>
          <w:color w:val="000000" w:themeColor="text1"/>
        </w:rPr>
        <w:tab/>
        <w:t xml:space="preserve">- …………………………………             </w:t>
      </w:r>
    </w:p>
    <w:p w:rsidR="00A42752" w:rsidRPr="00CB76C4" w:rsidRDefault="00A42752" w:rsidP="00426A1A">
      <w:pPr>
        <w:pStyle w:val="Tekstpodstawowywcity"/>
        <w:ind w:firstLine="0"/>
        <w:rPr>
          <w:b w:val="0"/>
          <w:color w:val="000000" w:themeColor="text1"/>
          <w:szCs w:val="24"/>
        </w:rPr>
      </w:pPr>
    </w:p>
    <w:p w:rsidR="00953CA8" w:rsidRPr="00CB76C4" w:rsidRDefault="00953CA8" w:rsidP="00426A1A">
      <w:pPr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a firmą</w:t>
      </w:r>
      <w:r w:rsidRPr="00CB76C4">
        <w:rPr>
          <w:b/>
          <w:color w:val="000000" w:themeColor="text1"/>
          <w:sz w:val="24"/>
          <w:szCs w:val="24"/>
        </w:rPr>
        <w:t xml:space="preserve"> ..................................................</w:t>
      </w:r>
      <w:r w:rsidRPr="00CB76C4">
        <w:rPr>
          <w:color w:val="000000" w:themeColor="text1"/>
          <w:sz w:val="24"/>
          <w:szCs w:val="24"/>
        </w:rPr>
        <w:t>z siedzibą przy ...................................., wpisaną do Krajowego Rejestru Sądowego prowadzonego przez Sąd Rejonowy w .................................Wydział Gospodarczy Krajowego Rejestru Sądowego, pod numerem ......................., numer NIP: ............................., REGON .................................................., kapitał zakładowy: ......................... zł., zwanym dalej „Wykonawcą”, reprezentowanym przez:</w:t>
      </w:r>
    </w:p>
    <w:p w:rsidR="00953CA8" w:rsidRPr="00CB76C4" w:rsidRDefault="00953CA8" w:rsidP="00426A1A">
      <w:pPr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......................</w:t>
      </w:r>
      <w:r w:rsidRPr="00CB76C4">
        <w:rPr>
          <w:color w:val="000000" w:themeColor="text1"/>
          <w:sz w:val="24"/>
          <w:szCs w:val="24"/>
        </w:rPr>
        <w:tab/>
      </w:r>
      <w:r w:rsidRPr="00CB76C4">
        <w:rPr>
          <w:color w:val="000000" w:themeColor="text1"/>
          <w:sz w:val="24"/>
          <w:szCs w:val="24"/>
        </w:rPr>
        <w:tab/>
      </w:r>
      <w:r w:rsidRPr="00CB76C4">
        <w:rPr>
          <w:color w:val="000000" w:themeColor="text1"/>
          <w:sz w:val="24"/>
          <w:szCs w:val="24"/>
        </w:rPr>
        <w:tab/>
      </w:r>
      <w:r w:rsidRPr="00CB76C4">
        <w:rPr>
          <w:color w:val="000000" w:themeColor="text1"/>
          <w:sz w:val="24"/>
          <w:szCs w:val="24"/>
        </w:rPr>
        <w:tab/>
      </w:r>
      <w:r w:rsidRPr="00CB76C4">
        <w:rPr>
          <w:color w:val="000000" w:themeColor="text1"/>
          <w:sz w:val="24"/>
          <w:szCs w:val="24"/>
        </w:rPr>
        <w:tab/>
      </w:r>
      <w:r w:rsidRPr="00CB76C4">
        <w:rPr>
          <w:color w:val="000000" w:themeColor="text1"/>
          <w:sz w:val="24"/>
          <w:szCs w:val="24"/>
        </w:rPr>
        <w:tab/>
        <w:t>- .........................................</w:t>
      </w:r>
    </w:p>
    <w:p w:rsidR="00953CA8" w:rsidRPr="00CB76C4" w:rsidRDefault="00953CA8" w:rsidP="00426A1A">
      <w:pPr>
        <w:rPr>
          <w:color w:val="000000" w:themeColor="text1"/>
          <w:sz w:val="24"/>
          <w:szCs w:val="24"/>
        </w:rPr>
      </w:pPr>
    </w:p>
    <w:p w:rsidR="00953CA8" w:rsidRPr="00CB76C4" w:rsidRDefault="00953CA8" w:rsidP="00426A1A">
      <w:pPr>
        <w:pStyle w:val="Tekstpodstawowy21"/>
        <w:rPr>
          <w:color w:val="000000" w:themeColor="text1"/>
          <w:szCs w:val="24"/>
        </w:rPr>
      </w:pPr>
      <w:r w:rsidRPr="00CB76C4">
        <w:rPr>
          <w:color w:val="000000" w:themeColor="text1"/>
          <w:szCs w:val="24"/>
        </w:rPr>
        <w:t>w wyniku przeprowadzonego postępowania o zamówienie publiczne w trybie przetargu nieograniczonego na podstawie przepisów ustawy z dnia 29 stycznia 2004r. – Prawo zam</w:t>
      </w:r>
      <w:r w:rsidR="00485F71" w:rsidRPr="00CB76C4">
        <w:rPr>
          <w:color w:val="000000" w:themeColor="text1"/>
          <w:szCs w:val="24"/>
        </w:rPr>
        <w:t>ówień p</w:t>
      </w:r>
      <w:r w:rsidR="0007515C" w:rsidRPr="00CB76C4">
        <w:rPr>
          <w:color w:val="000000" w:themeColor="text1"/>
          <w:szCs w:val="24"/>
        </w:rPr>
        <w:t xml:space="preserve">ublicznych (Dz. U. z </w:t>
      </w:r>
      <w:r w:rsidR="00E5298B" w:rsidRPr="00CB76C4">
        <w:rPr>
          <w:color w:val="000000" w:themeColor="text1"/>
          <w:szCs w:val="24"/>
        </w:rPr>
        <w:t>2017r., poz. 1579</w:t>
      </w:r>
      <w:r w:rsidR="007F43B9" w:rsidRPr="00CB76C4">
        <w:rPr>
          <w:color w:val="000000" w:themeColor="text1"/>
          <w:szCs w:val="24"/>
        </w:rPr>
        <w:t xml:space="preserve"> z </w:t>
      </w:r>
      <w:proofErr w:type="spellStart"/>
      <w:r w:rsidR="007F43B9" w:rsidRPr="00CB76C4">
        <w:rPr>
          <w:color w:val="000000" w:themeColor="text1"/>
          <w:szCs w:val="24"/>
        </w:rPr>
        <w:t>późn</w:t>
      </w:r>
      <w:proofErr w:type="spellEnd"/>
      <w:r w:rsidR="007F43B9" w:rsidRPr="00CB76C4">
        <w:rPr>
          <w:color w:val="000000" w:themeColor="text1"/>
          <w:szCs w:val="24"/>
        </w:rPr>
        <w:t>. zm.</w:t>
      </w:r>
      <w:r w:rsidR="00E5298B" w:rsidRPr="00CB76C4">
        <w:rPr>
          <w:color w:val="000000" w:themeColor="text1"/>
          <w:szCs w:val="24"/>
        </w:rPr>
        <w:t>)</w:t>
      </w:r>
      <w:r w:rsidRPr="00CB76C4">
        <w:rPr>
          <w:color w:val="000000" w:themeColor="text1"/>
          <w:szCs w:val="24"/>
        </w:rPr>
        <w:t xml:space="preserve">, zawarto umowę następującej treści: </w:t>
      </w:r>
    </w:p>
    <w:p w:rsidR="00F60A61" w:rsidRDefault="00F60A61" w:rsidP="00426A1A">
      <w:pPr>
        <w:jc w:val="center"/>
        <w:rPr>
          <w:b/>
          <w:color w:val="000000" w:themeColor="text1"/>
          <w:sz w:val="24"/>
          <w:szCs w:val="24"/>
        </w:rPr>
      </w:pPr>
    </w:p>
    <w:p w:rsidR="00953CA8" w:rsidRPr="00CB76C4" w:rsidRDefault="00953CA8" w:rsidP="00426A1A">
      <w:pPr>
        <w:jc w:val="center"/>
        <w:rPr>
          <w:b/>
          <w:color w:val="000000" w:themeColor="text1"/>
          <w:sz w:val="24"/>
          <w:szCs w:val="24"/>
        </w:rPr>
      </w:pPr>
      <w:r w:rsidRPr="00CB76C4">
        <w:rPr>
          <w:b/>
          <w:color w:val="000000" w:themeColor="text1"/>
          <w:sz w:val="24"/>
          <w:szCs w:val="24"/>
        </w:rPr>
        <w:t>Przedmiot umowy</w:t>
      </w:r>
    </w:p>
    <w:p w:rsidR="00953CA8" w:rsidRPr="00CB76C4" w:rsidRDefault="00953CA8" w:rsidP="00426A1A">
      <w:pPr>
        <w:jc w:val="center"/>
        <w:rPr>
          <w:color w:val="000000" w:themeColor="text1"/>
          <w:sz w:val="24"/>
          <w:szCs w:val="24"/>
        </w:rPr>
      </w:pPr>
      <w:r w:rsidRPr="00CB76C4">
        <w:rPr>
          <w:rFonts w:ascii="Courier New" w:hAnsi="Courier New"/>
          <w:color w:val="000000" w:themeColor="text1"/>
          <w:sz w:val="24"/>
          <w:szCs w:val="24"/>
        </w:rPr>
        <w:t>§</w:t>
      </w:r>
      <w:r w:rsidRPr="00CB76C4">
        <w:rPr>
          <w:color w:val="000000" w:themeColor="text1"/>
          <w:sz w:val="24"/>
          <w:szCs w:val="24"/>
        </w:rPr>
        <w:t xml:space="preserve"> 1 </w:t>
      </w:r>
    </w:p>
    <w:p w:rsidR="00B935A2" w:rsidRPr="004209FD" w:rsidRDefault="00D702C9" w:rsidP="00B935A2">
      <w:pPr>
        <w:pStyle w:val="Default"/>
        <w:spacing w:line="288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76C4">
        <w:rPr>
          <w:rStyle w:val="Pogrubienie"/>
          <w:rFonts w:ascii="Times New Roman" w:hAnsi="Times New Roman" w:cs="Times New Roman"/>
          <w:b w:val="0"/>
          <w:color w:val="000000" w:themeColor="text1"/>
          <w:sz w:val="22"/>
          <w:szCs w:val="22"/>
        </w:rPr>
        <w:t>Przedmiotem zamówienia jest</w:t>
      </w:r>
      <w:r w:rsidR="00307AEE">
        <w:rPr>
          <w:rStyle w:val="Pogrubienie"/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  <w:r w:rsidR="00B935A2">
        <w:rPr>
          <w:rStyle w:val="Pogrubienie"/>
          <w:rFonts w:ascii="Times New Roman" w:hAnsi="Times New Roman" w:cs="Times New Roman"/>
        </w:rPr>
        <w:t>naprawa</w:t>
      </w:r>
      <w:r w:rsidR="00B935A2" w:rsidRPr="00B935A2">
        <w:rPr>
          <w:rStyle w:val="Pogrubienie"/>
          <w:rFonts w:ascii="Times New Roman" w:hAnsi="Times New Roman" w:cs="Times New Roman"/>
        </w:rPr>
        <w:t xml:space="preserve"> i przeglądy wraz z częściami samochodów osobowych, samochodów ciężarowych, ciągników rolniczych, osprzętu do ciągników, przyczep ciągnikowych, rębaka, kosiarek bijakowych, przyczep ciężarowych samochodowych oraz sprzętu do utrzymania dróg, będących na wyposażeniu RDW w Suwałkach </w:t>
      </w:r>
      <w:r w:rsidR="00B935A2">
        <w:rPr>
          <w:rFonts w:ascii="Times New Roman" w:hAnsi="Times New Roman" w:cs="Times New Roman"/>
          <w:b/>
        </w:rPr>
        <w:t>z podziałem na 4 zadania: zadanie ………………………………………………</w:t>
      </w:r>
    </w:p>
    <w:p w:rsidR="00E77DBD" w:rsidRPr="00CB76C4" w:rsidRDefault="00E77DBD" w:rsidP="00B935A2">
      <w:pPr>
        <w:rPr>
          <w:b/>
          <w:color w:val="000000" w:themeColor="text1"/>
          <w:sz w:val="24"/>
          <w:szCs w:val="24"/>
        </w:rPr>
      </w:pPr>
    </w:p>
    <w:p w:rsidR="00E77DBD" w:rsidRPr="00307AEE" w:rsidRDefault="00E77DBD" w:rsidP="00307AEE">
      <w:pPr>
        <w:jc w:val="center"/>
        <w:rPr>
          <w:b/>
          <w:color w:val="000000" w:themeColor="text1"/>
          <w:sz w:val="24"/>
          <w:szCs w:val="24"/>
        </w:rPr>
      </w:pPr>
      <w:r w:rsidRPr="00CB76C4">
        <w:rPr>
          <w:b/>
          <w:color w:val="000000" w:themeColor="text1"/>
          <w:sz w:val="24"/>
          <w:szCs w:val="24"/>
        </w:rPr>
        <w:t>Termin realizacji zamówienia</w:t>
      </w:r>
    </w:p>
    <w:p w:rsidR="00953CA8" w:rsidRPr="00CB76C4" w:rsidRDefault="00953CA8" w:rsidP="00426A1A">
      <w:pPr>
        <w:jc w:val="center"/>
        <w:rPr>
          <w:color w:val="000000" w:themeColor="text1"/>
          <w:sz w:val="24"/>
          <w:szCs w:val="24"/>
        </w:rPr>
      </w:pPr>
      <w:r w:rsidRPr="00CB76C4">
        <w:rPr>
          <w:rFonts w:ascii="Courier New" w:hAnsi="Courier New"/>
          <w:color w:val="000000" w:themeColor="text1"/>
          <w:sz w:val="24"/>
          <w:szCs w:val="24"/>
        </w:rPr>
        <w:t>§</w:t>
      </w:r>
      <w:r w:rsidRPr="00CB76C4">
        <w:rPr>
          <w:color w:val="000000" w:themeColor="text1"/>
          <w:sz w:val="24"/>
          <w:szCs w:val="24"/>
        </w:rPr>
        <w:t xml:space="preserve"> 2</w:t>
      </w:r>
    </w:p>
    <w:p w:rsidR="00953CA8" w:rsidRPr="00CB76C4" w:rsidRDefault="00953CA8" w:rsidP="00426A1A">
      <w:pPr>
        <w:jc w:val="both"/>
        <w:rPr>
          <w:color w:val="000000" w:themeColor="text1"/>
          <w:sz w:val="24"/>
          <w:szCs w:val="24"/>
        </w:rPr>
      </w:pPr>
    </w:p>
    <w:p w:rsidR="00953CA8" w:rsidRPr="00CB76C4" w:rsidRDefault="00E77DBD" w:rsidP="00426A1A">
      <w:pPr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Termin</w:t>
      </w:r>
      <w:r w:rsidR="00C728E5" w:rsidRPr="00CB76C4">
        <w:rPr>
          <w:color w:val="000000" w:themeColor="text1"/>
          <w:sz w:val="24"/>
          <w:szCs w:val="24"/>
        </w:rPr>
        <w:t xml:space="preserve"> realizacji zamówienia</w:t>
      </w:r>
      <w:r w:rsidR="00953CA8" w:rsidRPr="00CB76C4">
        <w:rPr>
          <w:color w:val="000000" w:themeColor="text1"/>
          <w:sz w:val="24"/>
          <w:szCs w:val="24"/>
        </w:rPr>
        <w:t xml:space="preserve">: </w:t>
      </w:r>
      <w:r w:rsidR="00F64776">
        <w:rPr>
          <w:b/>
          <w:color w:val="000000" w:themeColor="text1"/>
          <w:sz w:val="24"/>
          <w:szCs w:val="24"/>
        </w:rPr>
        <w:t>od 01.01.2019r.</w:t>
      </w:r>
      <w:r w:rsidR="00164BDE">
        <w:rPr>
          <w:b/>
          <w:color w:val="000000" w:themeColor="text1"/>
          <w:sz w:val="24"/>
          <w:szCs w:val="24"/>
        </w:rPr>
        <w:t xml:space="preserve"> do 31.12.2019 </w:t>
      </w:r>
      <w:r w:rsidRPr="00CB76C4">
        <w:rPr>
          <w:b/>
          <w:color w:val="000000" w:themeColor="text1"/>
          <w:sz w:val="24"/>
          <w:szCs w:val="24"/>
        </w:rPr>
        <w:t>r.</w:t>
      </w:r>
    </w:p>
    <w:p w:rsidR="00953CA8" w:rsidRPr="00CB76C4" w:rsidRDefault="003E5720" w:rsidP="00E77DBD">
      <w:pPr>
        <w:jc w:val="both"/>
        <w:rPr>
          <w:color w:val="000000" w:themeColor="text1"/>
          <w:sz w:val="24"/>
          <w:szCs w:val="24"/>
        </w:rPr>
      </w:pPr>
      <w:r w:rsidRPr="00CB76C4">
        <w:rPr>
          <w:b/>
          <w:color w:val="000000" w:themeColor="text1"/>
          <w:sz w:val="24"/>
          <w:szCs w:val="24"/>
        </w:rPr>
        <w:t xml:space="preserve"> </w:t>
      </w:r>
      <w:r w:rsidR="0098091E" w:rsidRPr="00CB76C4">
        <w:rPr>
          <w:b/>
          <w:color w:val="000000" w:themeColor="text1"/>
          <w:sz w:val="24"/>
          <w:szCs w:val="24"/>
        </w:rPr>
        <w:t xml:space="preserve">     </w:t>
      </w:r>
    </w:p>
    <w:p w:rsidR="00953CA8" w:rsidRPr="00CB76C4" w:rsidRDefault="00953CA8" w:rsidP="00426A1A">
      <w:pPr>
        <w:ind w:left="1"/>
        <w:jc w:val="center"/>
        <w:rPr>
          <w:b/>
          <w:color w:val="000000" w:themeColor="text1"/>
          <w:sz w:val="24"/>
          <w:szCs w:val="24"/>
        </w:rPr>
      </w:pPr>
    </w:p>
    <w:p w:rsidR="004074F6" w:rsidRPr="00CB76C4" w:rsidRDefault="004074F6" w:rsidP="004074F6">
      <w:pPr>
        <w:jc w:val="center"/>
        <w:rPr>
          <w:b/>
          <w:color w:val="000000" w:themeColor="text1"/>
          <w:sz w:val="24"/>
          <w:szCs w:val="24"/>
        </w:rPr>
      </w:pPr>
      <w:r w:rsidRPr="00CB76C4">
        <w:rPr>
          <w:b/>
          <w:color w:val="000000" w:themeColor="text1"/>
          <w:sz w:val="24"/>
          <w:szCs w:val="24"/>
        </w:rPr>
        <w:t>Wynagrodzenie za przedmiot umowy</w:t>
      </w:r>
    </w:p>
    <w:p w:rsidR="004074F6" w:rsidRPr="00CB76C4" w:rsidRDefault="004074F6" w:rsidP="004074F6">
      <w:pPr>
        <w:jc w:val="both"/>
        <w:rPr>
          <w:color w:val="000000" w:themeColor="text1"/>
          <w:sz w:val="16"/>
          <w:szCs w:val="16"/>
        </w:rPr>
      </w:pPr>
    </w:p>
    <w:p w:rsidR="004074F6" w:rsidRPr="00CB76C4" w:rsidRDefault="004074F6" w:rsidP="004074F6">
      <w:pPr>
        <w:jc w:val="center"/>
        <w:rPr>
          <w:color w:val="000000" w:themeColor="text1"/>
          <w:sz w:val="24"/>
        </w:rPr>
      </w:pPr>
      <w:r w:rsidRPr="00CB76C4">
        <w:rPr>
          <w:color w:val="000000" w:themeColor="text1"/>
          <w:sz w:val="24"/>
        </w:rPr>
        <w:t>§ 3</w:t>
      </w:r>
    </w:p>
    <w:p w:rsidR="004074F6" w:rsidRPr="00CB76C4" w:rsidRDefault="004074F6" w:rsidP="004074F6">
      <w:pPr>
        <w:numPr>
          <w:ilvl w:val="0"/>
          <w:numId w:val="40"/>
        </w:numPr>
        <w:jc w:val="both"/>
        <w:rPr>
          <w:color w:val="000000" w:themeColor="text1"/>
          <w:sz w:val="24"/>
        </w:rPr>
      </w:pPr>
      <w:r w:rsidRPr="00CB76C4">
        <w:rPr>
          <w:color w:val="000000" w:themeColor="text1"/>
          <w:sz w:val="24"/>
        </w:rPr>
        <w:t>Za wykonanie przedmiotu zamówienia Zamawiający zapłaci każdorazowo wynagrodzenie ustalone zgodnie z przedłożoną w ofercie:</w:t>
      </w:r>
    </w:p>
    <w:p w:rsidR="004074F6" w:rsidRPr="00CB76C4" w:rsidRDefault="004074F6" w:rsidP="004074F6">
      <w:pPr>
        <w:jc w:val="both"/>
        <w:rPr>
          <w:color w:val="000000" w:themeColor="text1"/>
          <w:sz w:val="24"/>
        </w:rPr>
      </w:pPr>
      <w:r w:rsidRPr="00CB76C4">
        <w:rPr>
          <w:color w:val="000000" w:themeColor="text1"/>
          <w:sz w:val="24"/>
        </w:rPr>
        <w:t xml:space="preserve">      ceną 1 roboczogodziny</w:t>
      </w:r>
      <w:r w:rsidRPr="00CB76C4">
        <w:rPr>
          <w:b/>
          <w:color w:val="000000" w:themeColor="text1"/>
          <w:sz w:val="24"/>
          <w:szCs w:val="24"/>
        </w:rPr>
        <w:t xml:space="preserve"> brutto, tj. …………. zł. </w:t>
      </w:r>
      <w:r w:rsidRPr="00CB76C4">
        <w:rPr>
          <w:color w:val="000000" w:themeColor="text1"/>
          <w:sz w:val="24"/>
        </w:rPr>
        <w:t xml:space="preserve">                                                  </w:t>
      </w:r>
    </w:p>
    <w:p w:rsidR="004074F6" w:rsidRPr="00CB76C4" w:rsidRDefault="004074F6" w:rsidP="004074F6">
      <w:pPr>
        <w:jc w:val="both"/>
        <w:rPr>
          <w:color w:val="000000" w:themeColor="text1"/>
          <w:sz w:val="24"/>
        </w:rPr>
      </w:pPr>
      <w:r w:rsidRPr="00CB76C4">
        <w:rPr>
          <w:color w:val="000000" w:themeColor="text1"/>
          <w:sz w:val="24"/>
        </w:rPr>
        <w:t xml:space="preserve">      (słownie: …………………………………….…złotych  /100 łącznie z podatkiem VAT).</w:t>
      </w:r>
    </w:p>
    <w:p w:rsidR="004074F6" w:rsidRPr="00CB76C4" w:rsidRDefault="004074F6" w:rsidP="004074F6">
      <w:pPr>
        <w:pStyle w:val="Tekstpodstawowy"/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 xml:space="preserve">Łączne wynagrodzenie Wykonawcy za wykonane usługi, zamontowane części i   zastosowane materiały eksploatacyjne nie przekroczy kwoty przeznaczonej na </w:t>
      </w:r>
      <w:r w:rsidRPr="00CB76C4">
        <w:rPr>
          <w:color w:val="000000" w:themeColor="text1"/>
          <w:sz w:val="24"/>
          <w:szCs w:val="24"/>
        </w:rPr>
        <w:lastRenderedPageBreak/>
        <w:t>sfinansowanie zamówienia przez Zamawiającego</w:t>
      </w:r>
      <w:r w:rsidRPr="00CB76C4">
        <w:rPr>
          <w:color w:val="000000" w:themeColor="text1"/>
          <w:sz w:val="24"/>
          <w:szCs w:val="24"/>
        </w:rPr>
        <w:br/>
        <w:t xml:space="preserve">tj.: .............................. zł brutto, (słownie: .........................................................................).   </w:t>
      </w:r>
    </w:p>
    <w:p w:rsidR="004074F6" w:rsidRPr="00CB76C4" w:rsidRDefault="004074F6" w:rsidP="004074F6">
      <w:pPr>
        <w:pStyle w:val="Tekstpodstawowy"/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Koszty użytych materiałów oraz wymienionych w pojazdach</w:t>
      </w:r>
      <w:r w:rsidR="0092149D" w:rsidRPr="00CB76C4">
        <w:rPr>
          <w:color w:val="000000" w:themeColor="text1"/>
          <w:sz w:val="24"/>
          <w:szCs w:val="24"/>
        </w:rPr>
        <w:t>, przyczepach, maszynach, urządzeniach, sprzęcie</w:t>
      </w:r>
      <w:r w:rsidRPr="00CB76C4">
        <w:rPr>
          <w:color w:val="000000" w:themeColor="text1"/>
          <w:sz w:val="24"/>
          <w:szCs w:val="24"/>
        </w:rPr>
        <w:t xml:space="preserve"> części zostaną doliczone przez Wykonawcę do kosztu usług i wykazane w fakturze VAT zgodnie z ust. 5 .          </w:t>
      </w:r>
    </w:p>
    <w:p w:rsidR="004074F6" w:rsidRPr="00CB76C4" w:rsidRDefault="004074F6" w:rsidP="004074F6">
      <w:pPr>
        <w:numPr>
          <w:ilvl w:val="0"/>
          <w:numId w:val="40"/>
        </w:numPr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Ustala się, że zapłata należności nastąpi przelewem na podstawie otrzymanej faktury wystawionej po każdorazowym wykonaniu usługi.</w:t>
      </w:r>
    </w:p>
    <w:p w:rsidR="004074F6" w:rsidRPr="00CB76C4" w:rsidRDefault="004074F6" w:rsidP="004074F6">
      <w:pPr>
        <w:keepLines/>
        <w:numPr>
          <w:ilvl w:val="0"/>
          <w:numId w:val="40"/>
        </w:numPr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 xml:space="preserve">Faktury będą płatne </w:t>
      </w:r>
      <w:r w:rsidR="00E77DBD" w:rsidRPr="00CB76C4">
        <w:rPr>
          <w:color w:val="000000" w:themeColor="text1"/>
          <w:sz w:val="24"/>
          <w:szCs w:val="24"/>
        </w:rPr>
        <w:t xml:space="preserve">w terminie 30 dni od daty otrzymania faktury przez Zamawiającego </w:t>
      </w:r>
      <w:r w:rsidRPr="00CB76C4">
        <w:rPr>
          <w:color w:val="000000" w:themeColor="text1"/>
          <w:sz w:val="24"/>
          <w:szCs w:val="24"/>
        </w:rPr>
        <w:t>na numer rachunku bankowego:</w:t>
      </w:r>
    </w:p>
    <w:p w:rsidR="004074F6" w:rsidRPr="00CB76C4" w:rsidRDefault="004074F6" w:rsidP="00E77DBD">
      <w:pPr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.................................................................................................................</w:t>
      </w:r>
      <w:r w:rsidR="00B935A2">
        <w:rPr>
          <w:color w:val="000000" w:themeColor="text1"/>
          <w:sz w:val="24"/>
          <w:szCs w:val="24"/>
        </w:rPr>
        <w:t>...............................</w:t>
      </w:r>
    </w:p>
    <w:p w:rsidR="004074F6" w:rsidRPr="00CB76C4" w:rsidRDefault="004074F6" w:rsidP="004074F6">
      <w:pPr>
        <w:numPr>
          <w:ilvl w:val="0"/>
          <w:numId w:val="40"/>
        </w:numPr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Zmiana rachunku bankowego wymaga aneksu, sporządzonego z zachowaniem formy pisemnej pod rygorem nieważności.</w:t>
      </w:r>
    </w:p>
    <w:p w:rsidR="004074F6" w:rsidRPr="00CB76C4" w:rsidRDefault="004074F6" w:rsidP="004074F6">
      <w:pPr>
        <w:numPr>
          <w:ilvl w:val="0"/>
          <w:numId w:val="40"/>
        </w:numPr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Płatność faktury dla Wykonawcy nastąpi po dostarczeniu oświadczenia Podwykonawcy,  o uregulowaniu zobowiązań finansowych między Podwykonawcą i Wykonawcą w zakresie dostaw objętych niniejszą umową.</w:t>
      </w:r>
    </w:p>
    <w:p w:rsidR="004074F6" w:rsidRPr="00CB76C4" w:rsidRDefault="004074F6" w:rsidP="004074F6">
      <w:pPr>
        <w:numPr>
          <w:ilvl w:val="0"/>
          <w:numId w:val="40"/>
        </w:numPr>
        <w:tabs>
          <w:tab w:val="left" w:pos="709"/>
        </w:tabs>
        <w:jc w:val="both"/>
        <w:rPr>
          <w:bCs/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Strony ustalają, że wynagrodzenie za wykonanie usług wymienionych w SIWZ będzie naliczane w oparciu o stawkę brutto roboczogodziny zawarte w ofercie Wykonawcy wraz z wyszczególnieniem wszystkich części użytych podczas naprawy.</w:t>
      </w:r>
    </w:p>
    <w:p w:rsidR="004074F6" w:rsidRPr="00CB76C4" w:rsidRDefault="004074F6" w:rsidP="004074F6">
      <w:pPr>
        <w:numPr>
          <w:ilvl w:val="0"/>
          <w:numId w:val="40"/>
        </w:numPr>
        <w:tabs>
          <w:tab w:val="left" w:pos="709"/>
        </w:tabs>
        <w:jc w:val="both"/>
        <w:rPr>
          <w:bCs/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Strony ustalają, że wynagrodzenie za wykonywanie usług nie wymienionych w SIWZ, a zleconych przez Zamawiającego, będzie naliczane jako iloczyn stawki roboczogodziny podanej przez Wykonawcę w ofercie oraz faktycznej ilości godzin wykonywania usługi, jednakże nie większej niż liczba godzin wynikająca z cennika kat</w:t>
      </w:r>
      <w:r w:rsidR="0092149D" w:rsidRPr="00CB76C4">
        <w:rPr>
          <w:color w:val="000000" w:themeColor="text1"/>
          <w:sz w:val="24"/>
          <w:szCs w:val="24"/>
        </w:rPr>
        <w:t>alogu usług na naprawy pojazdów, przyczep, maszyn, urządzeń ,sprzętu.</w:t>
      </w:r>
    </w:p>
    <w:p w:rsidR="007C409C" w:rsidRPr="00CB76C4" w:rsidRDefault="007C409C" w:rsidP="0082246D">
      <w:pPr>
        <w:numPr>
          <w:ilvl w:val="0"/>
          <w:numId w:val="40"/>
        </w:numPr>
        <w:jc w:val="both"/>
        <w:rPr>
          <w:snapToGrid w:val="0"/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Ustala się, że dane identyfikujące podmiotu dokonującego transakcji nabycia wpisywane będą na fakturach w sposób następujący:</w:t>
      </w:r>
    </w:p>
    <w:p w:rsidR="007C409C" w:rsidRPr="00CB76C4" w:rsidRDefault="007C409C" w:rsidP="0082246D">
      <w:pPr>
        <w:tabs>
          <w:tab w:val="num" w:pos="360"/>
        </w:tabs>
        <w:ind w:left="284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Nabywca: Województwo Podlaskie</w:t>
      </w:r>
    </w:p>
    <w:p w:rsidR="007C409C" w:rsidRPr="00CB76C4" w:rsidRDefault="007C409C" w:rsidP="0082246D">
      <w:pPr>
        <w:tabs>
          <w:tab w:val="num" w:pos="360"/>
          <w:tab w:val="left" w:pos="5529"/>
        </w:tabs>
        <w:ind w:left="284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 xml:space="preserve">ul. Kardynała Stefana Wyszyńskiego 1 </w:t>
      </w:r>
    </w:p>
    <w:p w:rsidR="007C409C" w:rsidRPr="00CB76C4" w:rsidRDefault="007C409C" w:rsidP="0082246D">
      <w:pPr>
        <w:tabs>
          <w:tab w:val="num" w:pos="360"/>
        </w:tabs>
        <w:ind w:left="284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15-888 Białystok</w:t>
      </w:r>
    </w:p>
    <w:p w:rsidR="007C409C" w:rsidRPr="00CB76C4" w:rsidRDefault="007C409C" w:rsidP="0082246D">
      <w:pPr>
        <w:tabs>
          <w:tab w:val="num" w:pos="360"/>
        </w:tabs>
        <w:ind w:left="284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NIP: 542-25-42-016</w:t>
      </w:r>
    </w:p>
    <w:p w:rsidR="007C409C" w:rsidRPr="00CB76C4" w:rsidRDefault="007C409C" w:rsidP="0082246D">
      <w:pPr>
        <w:tabs>
          <w:tab w:val="num" w:pos="360"/>
        </w:tabs>
        <w:ind w:firstLine="284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 xml:space="preserve">Odbiorca: Podlaski Zarząd Dróg     </w:t>
      </w:r>
    </w:p>
    <w:p w:rsidR="007C409C" w:rsidRPr="00CB76C4" w:rsidRDefault="007C409C" w:rsidP="0082246D">
      <w:pPr>
        <w:tabs>
          <w:tab w:val="num" w:pos="360"/>
        </w:tabs>
        <w:ind w:firstLine="284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Wojewódzkich w Białymstoku</w:t>
      </w:r>
    </w:p>
    <w:p w:rsidR="007C409C" w:rsidRPr="00CB76C4" w:rsidRDefault="007C409C" w:rsidP="0082246D">
      <w:pPr>
        <w:tabs>
          <w:tab w:val="num" w:pos="360"/>
        </w:tabs>
        <w:ind w:firstLine="284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 xml:space="preserve">ul. </w:t>
      </w:r>
      <w:proofErr w:type="spellStart"/>
      <w:r w:rsidRPr="00CB76C4">
        <w:rPr>
          <w:color w:val="000000" w:themeColor="text1"/>
          <w:sz w:val="24"/>
          <w:szCs w:val="24"/>
        </w:rPr>
        <w:t>Elewatorska</w:t>
      </w:r>
      <w:proofErr w:type="spellEnd"/>
      <w:r w:rsidRPr="00CB76C4">
        <w:rPr>
          <w:color w:val="000000" w:themeColor="text1"/>
          <w:sz w:val="24"/>
          <w:szCs w:val="24"/>
        </w:rPr>
        <w:t xml:space="preserve"> 6</w:t>
      </w:r>
    </w:p>
    <w:p w:rsidR="007C409C" w:rsidRPr="00CB76C4" w:rsidRDefault="007C409C" w:rsidP="0082246D">
      <w:pPr>
        <w:tabs>
          <w:tab w:val="num" w:pos="360"/>
        </w:tabs>
        <w:ind w:firstLine="284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15-620 Białystok</w:t>
      </w:r>
    </w:p>
    <w:p w:rsidR="007C409C" w:rsidRPr="00CB76C4" w:rsidRDefault="007C409C" w:rsidP="0082246D">
      <w:pPr>
        <w:tabs>
          <w:tab w:val="num" w:pos="360"/>
        </w:tabs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 xml:space="preserve">     Adres do korespondencji jak w pozycji „Odbiorca”.</w:t>
      </w:r>
    </w:p>
    <w:p w:rsidR="004074F6" w:rsidRPr="00CB76C4" w:rsidRDefault="004074F6" w:rsidP="00DD3714">
      <w:pPr>
        <w:rPr>
          <w:color w:val="000000" w:themeColor="text1"/>
          <w:sz w:val="16"/>
          <w:szCs w:val="16"/>
        </w:rPr>
      </w:pPr>
    </w:p>
    <w:p w:rsidR="004074F6" w:rsidRPr="00CB76C4" w:rsidRDefault="004074F6" w:rsidP="004074F6">
      <w:pPr>
        <w:jc w:val="center"/>
        <w:rPr>
          <w:b/>
          <w:color w:val="000000" w:themeColor="text1"/>
          <w:sz w:val="24"/>
          <w:szCs w:val="24"/>
        </w:rPr>
      </w:pPr>
      <w:r w:rsidRPr="00CB76C4">
        <w:rPr>
          <w:b/>
          <w:color w:val="000000" w:themeColor="text1"/>
          <w:sz w:val="24"/>
          <w:szCs w:val="24"/>
        </w:rPr>
        <w:t>Wykonanie przedmiotu zamówienia, gwarancja</w:t>
      </w:r>
    </w:p>
    <w:p w:rsidR="004074F6" w:rsidRPr="00CB76C4" w:rsidRDefault="004074F6" w:rsidP="004074F6">
      <w:pPr>
        <w:jc w:val="center"/>
        <w:rPr>
          <w:b/>
          <w:color w:val="000000" w:themeColor="text1"/>
          <w:sz w:val="24"/>
          <w:szCs w:val="24"/>
        </w:rPr>
      </w:pPr>
    </w:p>
    <w:p w:rsidR="004074F6" w:rsidRPr="00CB76C4" w:rsidRDefault="004074F6" w:rsidP="004074F6">
      <w:pPr>
        <w:jc w:val="center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§ 4</w:t>
      </w:r>
    </w:p>
    <w:p w:rsidR="004074F6" w:rsidRPr="00CB76C4" w:rsidRDefault="004074F6" w:rsidP="004074F6">
      <w:pPr>
        <w:pStyle w:val="Tekstpodstawowy"/>
        <w:numPr>
          <w:ilvl w:val="0"/>
          <w:numId w:val="30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Wszystkie użyte przez Wykonawcę podczas wykonywania usług części i materiały eksploatacyjne będą częściami nowymi i zamiennikami (z wymaganymi certyfikatami, atestami i homologacjami).</w:t>
      </w:r>
    </w:p>
    <w:p w:rsidR="004074F6" w:rsidRPr="00CB76C4" w:rsidRDefault="004074F6" w:rsidP="004074F6">
      <w:pPr>
        <w:pStyle w:val="Tekstpodstawowy"/>
        <w:numPr>
          <w:ilvl w:val="0"/>
          <w:numId w:val="30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Zamawiający w wypadku braku nowych zamienników lub na żądanie Zamawiającego dopuszcza stosowanie części oryginalnych.</w:t>
      </w:r>
    </w:p>
    <w:p w:rsidR="004074F6" w:rsidRPr="00CB76C4" w:rsidRDefault="004074F6" w:rsidP="004074F6">
      <w:pPr>
        <w:pStyle w:val="Tekstpodstawowy"/>
        <w:overflowPunct w:val="0"/>
        <w:autoSpaceDE w:val="0"/>
        <w:autoSpaceDN w:val="0"/>
        <w:adjustRightInd w:val="0"/>
        <w:ind w:left="360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Zastosowanie części oryginalnych lub części regenerowanych możliwe jest tylko po uzyskaniu akceptacji Zamawiającego i ustaleniu z Zamawiającym rodzaju części oryginalnej lub regenerowanej i jej ceny, którą Wykonawca obciąży Zamawiającego w fakturze za usługę.</w:t>
      </w:r>
    </w:p>
    <w:p w:rsidR="004074F6" w:rsidRPr="00CB76C4" w:rsidRDefault="004074F6" w:rsidP="004074F6">
      <w:pPr>
        <w:pStyle w:val="Tekstpodstawowy"/>
        <w:overflowPunct w:val="0"/>
        <w:autoSpaceDE w:val="0"/>
        <w:autoSpaceDN w:val="0"/>
        <w:adjustRightInd w:val="0"/>
        <w:ind w:left="360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 xml:space="preserve">Zamawiający dopuszcza stosowanie części dostarczonych przez Zamawiającego. </w:t>
      </w:r>
    </w:p>
    <w:p w:rsidR="004074F6" w:rsidRPr="00CB76C4" w:rsidRDefault="004074F6" w:rsidP="004074F6">
      <w:pPr>
        <w:pStyle w:val="Tekstpodstawowy"/>
        <w:numPr>
          <w:ilvl w:val="0"/>
          <w:numId w:val="30"/>
        </w:numPr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 xml:space="preserve">Wykonawca zobowiązuje się przystępować do wykonywania usług po każdorazowym ustaleniu zakresu naprawy z Zamawiającym. </w:t>
      </w:r>
    </w:p>
    <w:p w:rsidR="004074F6" w:rsidRPr="00CB76C4" w:rsidRDefault="004074F6" w:rsidP="004074F6">
      <w:pPr>
        <w:pStyle w:val="Tekstpodstawowy"/>
        <w:numPr>
          <w:ilvl w:val="0"/>
          <w:numId w:val="30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lastRenderedPageBreak/>
        <w:t>W ramach przeglądów wykonane zostaną wszystkie czynności zalecane przez producenta dla danego pojazdu</w:t>
      </w:r>
      <w:r w:rsidR="0092149D" w:rsidRPr="00CB76C4">
        <w:rPr>
          <w:color w:val="000000" w:themeColor="text1"/>
          <w:sz w:val="24"/>
          <w:szCs w:val="24"/>
        </w:rPr>
        <w:t>, przyczep, maszyn, urządzeń, sprzętu.</w:t>
      </w:r>
      <w:r w:rsidRPr="00CB76C4">
        <w:rPr>
          <w:color w:val="000000" w:themeColor="text1"/>
          <w:sz w:val="24"/>
          <w:szCs w:val="24"/>
        </w:rPr>
        <w:t xml:space="preserve"> W razie stwierdzenia konieczności wykonania dodatkowych napraw, naprawy takie zostaną wykonane po uprzedniej, każdorazowej akceptacji Zamawiającego.</w:t>
      </w:r>
    </w:p>
    <w:p w:rsidR="004074F6" w:rsidRPr="00CB76C4" w:rsidRDefault="004074F6" w:rsidP="004074F6">
      <w:pPr>
        <w:pStyle w:val="Tekstpodstawowy"/>
        <w:numPr>
          <w:ilvl w:val="0"/>
          <w:numId w:val="30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W trakcie wykonywania usług Wykonawca zobowiązuje się niezwłocznie zawiadamiać Zamawiającego o stwierdzeniu konieczności wykonania innej usługi, nie objętej ustaleniami. Przystąpienie do takiej usługi może nastąpić tylko po uzyskaniu zgody Zamawiającego.</w:t>
      </w:r>
    </w:p>
    <w:p w:rsidR="004074F6" w:rsidRPr="00CB76C4" w:rsidRDefault="004074F6" w:rsidP="0092149D">
      <w:pPr>
        <w:pStyle w:val="Tekstpodstawowy"/>
        <w:numPr>
          <w:ilvl w:val="0"/>
          <w:numId w:val="30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Zamawiający zobowiązuje się do dostarczenia pojazdu</w:t>
      </w:r>
      <w:r w:rsidR="0092149D" w:rsidRPr="00CB76C4">
        <w:rPr>
          <w:color w:val="000000" w:themeColor="text1"/>
          <w:sz w:val="24"/>
          <w:szCs w:val="24"/>
        </w:rPr>
        <w:t>, przyczep, maszyn, urządzeń, sprzętu</w:t>
      </w:r>
      <w:r w:rsidRPr="00CB76C4">
        <w:rPr>
          <w:color w:val="000000" w:themeColor="text1"/>
          <w:sz w:val="24"/>
          <w:szCs w:val="24"/>
        </w:rPr>
        <w:t xml:space="preserve"> do miejsca naprawy wskazanego przez Wykonawcę.</w:t>
      </w:r>
      <w:r w:rsidR="00AB0047" w:rsidRPr="00CB76C4">
        <w:rPr>
          <w:color w:val="000000" w:themeColor="text1"/>
          <w:sz w:val="24"/>
          <w:szCs w:val="24"/>
        </w:rPr>
        <w:t xml:space="preserve"> </w:t>
      </w:r>
      <w:r w:rsidRPr="00CB76C4">
        <w:rPr>
          <w:color w:val="000000" w:themeColor="text1"/>
          <w:sz w:val="24"/>
          <w:szCs w:val="24"/>
        </w:rPr>
        <w:t>Przekazanie pojazdu do naprawy lub odbiór po naprawie może odbyć się tylko przy udziale uprawnionego pracownika wskazanego przez Zamawiającego.</w:t>
      </w:r>
    </w:p>
    <w:p w:rsidR="004074F6" w:rsidRPr="00CB76C4" w:rsidRDefault="004074F6" w:rsidP="004074F6">
      <w:pPr>
        <w:pStyle w:val="Tekstpodstawowy"/>
        <w:numPr>
          <w:ilvl w:val="0"/>
          <w:numId w:val="30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Wykonawca udziela Zamawiającemu gwarancji na wykonanie usługi jak i na materiały zastosowane do wykonania usługi na okres 12 miesięcy lub podany w gwarancji producenta</w:t>
      </w:r>
      <w:r w:rsidRPr="00CB76C4">
        <w:rPr>
          <w:i/>
          <w:color w:val="000000" w:themeColor="text1"/>
          <w:sz w:val="24"/>
          <w:szCs w:val="24"/>
        </w:rPr>
        <w:t xml:space="preserve"> </w:t>
      </w:r>
      <w:r w:rsidR="00AB0047" w:rsidRPr="00CB76C4">
        <w:rPr>
          <w:color w:val="000000" w:themeColor="text1"/>
          <w:sz w:val="24"/>
          <w:szCs w:val="24"/>
        </w:rPr>
        <w:t>materiału</w:t>
      </w:r>
      <w:r w:rsidRPr="00CB76C4">
        <w:rPr>
          <w:color w:val="000000" w:themeColor="text1"/>
          <w:sz w:val="24"/>
          <w:szCs w:val="24"/>
        </w:rPr>
        <w:t xml:space="preserve"> licząc od dnia wykonania poszczególnej usługi.</w:t>
      </w:r>
    </w:p>
    <w:p w:rsidR="004074F6" w:rsidRPr="00CB76C4" w:rsidRDefault="004074F6" w:rsidP="004074F6">
      <w:pPr>
        <w:pStyle w:val="Tekstpodstawowy"/>
        <w:numPr>
          <w:ilvl w:val="0"/>
          <w:numId w:val="30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Zamawiający jest uprawniony do sprawdzenia prawidłowości wykonania usługi w innej Stacji Obsługi i w wypadku stwierdzenia jakichkolwiek nieprawidłowości jej wykonania, może obciążyć Wykonawcę kosztami sprawdzenia oraz kosztami ponownej usługi.</w:t>
      </w:r>
    </w:p>
    <w:p w:rsidR="004074F6" w:rsidRPr="00CB76C4" w:rsidRDefault="004074F6" w:rsidP="004074F6">
      <w:pPr>
        <w:jc w:val="center"/>
        <w:rPr>
          <w:b/>
          <w:color w:val="000000" w:themeColor="text1"/>
          <w:sz w:val="24"/>
          <w:szCs w:val="24"/>
        </w:rPr>
      </w:pPr>
    </w:p>
    <w:p w:rsidR="004074F6" w:rsidRPr="00CB76C4" w:rsidRDefault="004074F6" w:rsidP="004074F6">
      <w:pPr>
        <w:jc w:val="center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§ 5</w:t>
      </w:r>
    </w:p>
    <w:p w:rsidR="004074F6" w:rsidRPr="00CB76C4" w:rsidRDefault="004074F6" w:rsidP="004074F6">
      <w:pPr>
        <w:pStyle w:val="Tekstpodstawowy"/>
        <w:numPr>
          <w:ilvl w:val="0"/>
          <w:numId w:val="31"/>
        </w:numPr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Wykonawca zobowiązuje się wykonywać usługi wymienione w § 1 w odniesieniu do pojazdów</w:t>
      </w:r>
      <w:r w:rsidR="005B39A6" w:rsidRPr="00CB76C4">
        <w:rPr>
          <w:color w:val="000000" w:themeColor="text1"/>
          <w:sz w:val="24"/>
          <w:szCs w:val="24"/>
        </w:rPr>
        <w:t>, przyczep, maszyn, urządzeń, sprzętu</w:t>
      </w:r>
      <w:r w:rsidRPr="00CB76C4">
        <w:rPr>
          <w:color w:val="000000" w:themeColor="text1"/>
          <w:sz w:val="24"/>
          <w:szCs w:val="24"/>
        </w:rPr>
        <w:t xml:space="preserve"> będących w posiadaniu przez Zamawiającego w dniu podpisania umowy oraz w odniesieniu do innych pojazdów, nabytych przez Zamawiającego w okresie obowiązywania umowy.</w:t>
      </w:r>
    </w:p>
    <w:p w:rsidR="005B39A6" w:rsidRPr="00CB76C4" w:rsidRDefault="004074F6" w:rsidP="005C263F">
      <w:pPr>
        <w:pStyle w:val="Tekstpodstawowy"/>
        <w:numPr>
          <w:ilvl w:val="0"/>
          <w:numId w:val="31"/>
        </w:numPr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 xml:space="preserve">Zamawiający zobowiązuje się do informowania Wykonawcy o wszelkich zmianach w wykazie posiadanych </w:t>
      </w:r>
      <w:r w:rsidR="005B39A6" w:rsidRPr="00CB76C4">
        <w:rPr>
          <w:color w:val="000000" w:themeColor="text1"/>
          <w:sz w:val="24"/>
          <w:szCs w:val="24"/>
        </w:rPr>
        <w:t>pojazdów, przyczep, maszyn, urządzeń, sprzętu.</w:t>
      </w:r>
    </w:p>
    <w:p w:rsidR="004074F6" w:rsidRPr="00CB76C4" w:rsidRDefault="004074F6" w:rsidP="005C263F">
      <w:pPr>
        <w:pStyle w:val="Tekstpodstawowy"/>
        <w:numPr>
          <w:ilvl w:val="0"/>
          <w:numId w:val="31"/>
        </w:numPr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Wykonawca podejmuje się wykonywać wszelkie prace będące przedmiotem niniejszej umowy zgodnie z najwyższym poziomem posiadanych umiejętności oraz wiedzy technicznej i zachowaniem należytej staranności.</w:t>
      </w:r>
    </w:p>
    <w:p w:rsidR="004074F6" w:rsidRPr="00CB76C4" w:rsidRDefault="004074F6" w:rsidP="004074F6">
      <w:pPr>
        <w:pStyle w:val="Tekstpodstawowy"/>
        <w:numPr>
          <w:ilvl w:val="0"/>
          <w:numId w:val="31"/>
        </w:numPr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 xml:space="preserve">Zamawiający może ograniczyć liczbę </w:t>
      </w:r>
      <w:r w:rsidR="005B39A6" w:rsidRPr="00CB76C4">
        <w:rPr>
          <w:color w:val="000000" w:themeColor="text1"/>
          <w:sz w:val="24"/>
          <w:szCs w:val="24"/>
        </w:rPr>
        <w:t>pojazdów, przyczep, maszyn, urządzeń, sprzętu</w:t>
      </w:r>
      <w:r w:rsidRPr="00CB76C4">
        <w:rPr>
          <w:color w:val="000000" w:themeColor="text1"/>
          <w:sz w:val="24"/>
          <w:szCs w:val="24"/>
        </w:rPr>
        <w:t xml:space="preserve"> w przypadku zbycia, kradzieży, sprzedaży.</w:t>
      </w:r>
    </w:p>
    <w:p w:rsidR="004074F6" w:rsidRPr="00CB76C4" w:rsidRDefault="004074F6" w:rsidP="004074F6">
      <w:pPr>
        <w:jc w:val="center"/>
        <w:rPr>
          <w:color w:val="000000" w:themeColor="text1"/>
          <w:sz w:val="24"/>
          <w:szCs w:val="24"/>
        </w:rPr>
      </w:pPr>
    </w:p>
    <w:p w:rsidR="004074F6" w:rsidRPr="00CB76C4" w:rsidRDefault="004074F6" w:rsidP="004074F6">
      <w:pPr>
        <w:jc w:val="center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 xml:space="preserve">§ 6  </w:t>
      </w:r>
    </w:p>
    <w:p w:rsidR="004074F6" w:rsidRPr="00CB76C4" w:rsidRDefault="002A187C" w:rsidP="004074F6">
      <w:pPr>
        <w:pStyle w:val="Tekstpodstawowy"/>
        <w:numPr>
          <w:ilvl w:val="0"/>
          <w:numId w:val="32"/>
        </w:numPr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Wykonawca zobowiązuje się przystąpić do naprawy w czasie…………….od dnia zgłoszenia przez Zamawiającego.</w:t>
      </w:r>
    </w:p>
    <w:p w:rsidR="002A187C" w:rsidRPr="00CB76C4" w:rsidRDefault="002A187C" w:rsidP="002A187C">
      <w:pPr>
        <w:pStyle w:val="Tekstpodstawowy"/>
        <w:numPr>
          <w:ilvl w:val="0"/>
          <w:numId w:val="32"/>
        </w:numPr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Wykonawca przyjmować będzie pojazdy</w:t>
      </w:r>
      <w:r w:rsidR="005B39A6" w:rsidRPr="00CB76C4">
        <w:rPr>
          <w:color w:val="000000" w:themeColor="text1"/>
          <w:sz w:val="24"/>
          <w:szCs w:val="24"/>
        </w:rPr>
        <w:t>, przyczepy, maszyny, urządzenia, sprzęt</w:t>
      </w:r>
      <w:r w:rsidRPr="00CB76C4">
        <w:rPr>
          <w:color w:val="000000" w:themeColor="text1"/>
          <w:sz w:val="24"/>
          <w:szCs w:val="24"/>
        </w:rPr>
        <w:t xml:space="preserve"> do naprawy i przeglądów w dni robocze w godzinach  7</w:t>
      </w:r>
      <w:r w:rsidRPr="00CB76C4">
        <w:rPr>
          <w:color w:val="000000" w:themeColor="text1"/>
          <w:sz w:val="24"/>
          <w:szCs w:val="24"/>
          <w:vertAlign w:val="superscript"/>
        </w:rPr>
        <w:t>00</w:t>
      </w:r>
      <w:r w:rsidRPr="00CB76C4">
        <w:rPr>
          <w:color w:val="000000" w:themeColor="text1"/>
          <w:sz w:val="24"/>
          <w:szCs w:val="24"/>
        </w:rPr>
        <w:t xml:space="preserve"> – 15</w:t>
      </w:r>
      <w:r w:rsidRPr="00CB76C4">
        <w:rPr>
          <w:color w:val="000000" w:themeColor="text1"/>
          <w:sz w:val="24"/>
          <w:szCs w:val="24"/>
          <w:vertAlign w:val="superscript"/>
        </w:rPr>
        <w:t>00</w:t>
      </w:r>
      <w:r w:rsidRPr="00CB76C4">
        <w:rPr>
          <w:color w:val="000000" w:themeColor="text1"/>
          <w:sz w:val="24"/>
          <w:szCs w:val="24"/>
        </w:rPr>
        <w:t>, po uprzednim uzgodnieniu z upoważnionym przedstawicielem Zamawiającego.</w:t>
      </w:r>
    </w:p>
    <w:p w:rsidR="004074F6" w:rsidRPr="00CB76C4" w:rsidRDefault="004074F6" w:rsidP="004074F6">
      <w:pPr>
        <w:pStyle w:val="Tekstpodstawowy"/>
        <w:numPr>
          <w:ilvl w:val="0"/>
          <w:numId w:val="32"/>
        </w:numPr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 xml:space="preserve">Wykaz osób upoważnionych do kontaktów ze strony Zamawiającego w zakresie realizacji umowy zostanie przekazany Wykonawcy w terminie 3 dni od dnia podpisania niniejszej umowy. </w:t>
      </w:r>
    </w:p>
    <w:p w:rsidR="004074F6" w:rsidRPr="00CB76C4" w:rsidRDefault="004074F6" w:rsidP="004074F6">
      <w:pPr>
        <w:pStyle w:val="Tekstpodstawowy"/>
        <w:rPr>
          <w:color w:val="000000" w:themeColor="text1"/>
          <w:sz w:val="24"/>
          <w:szCs w:val="24"/>
        </w:rPr>
      </w:pPr>
    </w:p>
    <w:p w:rsidR="004074F6" w:rsidRPr="00CB76C4" w:rsidRDefault="004074F6" w:rsidP="004074F6">
      <w:pPr>
        <w:jc w:val="center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§ 7</w:t>
      </w:r>
    </w:p>
    <w:p w:rsidR="00DD3714" w:rsidRPr="002300AE" w:rsidRDefault="004074F6" w:rsidP="002300AE">
      <w:pPr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Wykonawca ponosi pełną odpowiedzialność za pojazdy</w:t>
      </w:r>
      <w:r w:rsidR="005B39A6" w:rsidRPr="00CB76C4">
        <w:rPr>
          <w:color w:val="000000" w:themeColor="text1"/>
          <w:sz w:val="24"/>
          <w:szCs w:val="24"/>
        </w:rPr>
        <w:t xml:space="preserve">, przyczepy, maszyny, urządzenia, sprzęt </w:t>
      </w:r>
      <w:r w:rsidRPr="00CB76C4">
        <w:rPr>
          <w:color w:val="000000" w:themeColor="text1"/>
          <w:sz w:val="24"/>
          <w:szCs w:val="24"/>
        </w:rPr>
        <w:t xml:space="preserve"> przekazane przez Zamawiającego w celu wykonania usługi od chwili ich przejęcia do czasu ich przekazania upoważnionej osobie po wykonanej usłudze.</w:t>
      </w:r>
    </w:p>
    <w:p w:rsidR="00307AEE" w:rsidRDefault="00CA3354" w:rsidP="002300AE">
      <w:pPr>
        <w:pStyle w:val="Tekstpodstawowywcity"/>
        <w:ind w:left="426" w:right="-58"/>
        <w:rPr>
          <w:color w:val="000000" w:themeColor="text1"/>
          <w:szCs w:val="24"/>
        </w:rPr>
      </w:pPr>
      <w:r w:rsidRPr="00CB76C4">
        <w:rPr>
          <w:color w:val="000000" w:themeColor="text1"/>
          <w:szCs w:val="24"/>
        </w:rPr>
        <w:t xml:space="preserve">        </w:t>
      </w:r>
      <w:r w:rsidR="002300AE">
        <w:rPr>
          <w:color w:val="000000" w:themeColor="text1"/>
          <w:szCs w:val="24"/>
        </w:rPr>
        <w:t xml:space="preserve">                        </w:t>
      </w:r>
    </w:p>
    <w:p w:rsidR="00B935A2" w:rsidRDefault="00307AEE" w:rsidP="00307AEE">
      <w:pPr>
        <w:pStyle w:val="Tekstpodstawowywcity"/>
        <w:ind w:left="426" w:right="-58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  </w:t>
      </w:r>
    </w:p>
    <w:p w:rsidR="00B935A2" w:rsidRDefault="00B935A2" w:rsidP="00307AEE">
      <w:pPr>
        <w:pStyle w:val="Tekstpodstawowywcity"/>
        <w:ind w:left="426" w:right="-58"/>
        <w:rPr>
          <w:color w:val="000000" w:themeColor="text1"/>
          <w:szCs w:val="24"/>
        </w:rPr>
      </w:pPr>
    </w:p>
    <w:p w:rsidR="00B935A2" w:rsidRDefault="00B935A2" w:rsidP="00307AEE">
      <w:pPr>
        <w:pStyle w:val="Tekstpodstawowywcity"/>
        <w:ind w:left="426" w:right="-58"/>
        <w:rPr>
          <w:color w:val="000000" w:themeColor="text1"/>
          <w:szCs w:val="24"/>
        </w:rPr>
      </w:pPr>
    </w:p>
    <w:p w:rsidR="00B935A2" w:rsidRDefault="00B935A2" w:rsidP="00307AEE">
      <w:pPr>
        <w:pStyle w:val="Tekstpodstawowywcity"/>
        <w:ind w:left="426" w:right="-58"/>
        <w:rPr>
          <w:color w:val="000000" w:themeColor="text1"/>
          <w:szCs w:val="24"/>
        </w:rPr>
      </w:pPr>
    </w:p>
    <w:p w:rsidR="004074F6" w:rsidRPr="00CB76C4" w:rsidRDefault="00B935A2" w:rsidP="00B935A2">
      <w:pPr>
        <w:pStyle w:val="Tekstpodstawowywcity"/>
        <w:ind w:left="426" w:right="-58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 xml:space="preserve">                                        </w:t>
      </w:r>
      <w:r w:rsidR="004074F6" w:rsidRPr="00CB76C4">
        <w:rPr>
          <w:color w:val="000000" w:themeColor="text1"/>
          <w:szCs w:val="24"/>
        </w:rPr>
        <w:t>Zmiany do umowy</w:t>
      </w:r>
    </w:p>
    <w:p w:rsidR="004074F6" w:rsidRPr="00CB76C4" w:rsidRDefault="004074F6" w:rsidP="004074F6">
      <w:pPr>
        <w:jc w:val="both"/>
        <w:rPr>
          <w:color w:val="000000" w:themeColor="text1"/>
          <w:sz w:val="24"/>
          <w:szCs w:val="24"/>
        </w:rPr>
      </w:pPr>
    </w:p>
    <w:p w:rsidR="004074F6" w:rsidRPr="00CB76C4" w:rsidRDefault="004074F6" w:rsidP="004074F6">
      <w:pPr>
        <w:jc w:val="center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§ 8</w:t>
      </w:r>
    </w:p>
    <w:p w:rsidR="002300AE" w:rsidRPr="00867FB6" w:rsidRDefault="002300AE" w:rsidP="002300AE">
      <w:pPr>
        <w:pStyle w:val="Akapitzlist"/>
        <w:numPr>
          <w:ilvl w:val="2"/>
          <w:numId w:val="38"/>
        </w:numPr>
        <w:ind w:left="284" w:hanging="284"/>
        <w:jc w:val="both"/>
        <w:rPr>
          <w:sz w:val="24"/>
          <w:szCs w:val="24"/>
        </w:rPr>
      </w:pPr>
      <w:r w:rsidRPr="00867FB6">
        <w:rPr>
          <w:sz w:val="24"/>
          <w:szCs w:val="24"/>
        </w:rPr>
        <w:t>Zamawiający na podstawie art. 144 ust. 1 ustawy – Prawo zamówień publicznych przewiduje możliwość dokonania zmiany umowy w stosunku do oferty, na podstawie której dokonano wyboru Wykonawcy, w niżej wymienionych przypadkach:</w:t>
      </w:r>
    </w:p>
    <w:p w:rsidR="002300AE" w:rsidRPr="00867FB6" w:rsidRDefault="002300AE" w:rsidP="002300AE">
      <w:pPr>
        <w:widowControl w:val="0"/>
        <w:numPr>
          <w:ilvl w:val="0"/>
          <w:numId w:val="22"/>
        </w:numPr>
        <w:ind w:left="567" w:hanging="283"/>
        <w:jc w:val="both"/>
        <w:rPr>
          <w:sz w:val="24"/>
          <w:szCs w:val="24"/>
        </w:rPr>
      </w:pPr>
      <w:r w:rsidRPr="00867FB6">
        <w:rPr>
          <w:sz w:val="24"/>
          <w:szCs w:val="24"/>
        </w:rPr>
        <w:t>Zmiany niniejszej umowy, w przypadku:</w:t>
      </w:r>
    </w:p>
    <w:p w:rsidR="002300AE" w:rsidRPr="00867FB6" w:rsidRDefault="002300AE" w:rsidP="002300AE">
      <w:pPr>
        <w:pStyle w:val="Akapitzlist"/>
        <w:numPr>
          <w:ilvl w:val="3"/>
          <w:numId w:val="38"/>
        </w:numPr>
        <w:tabs>
          <w:tab w:val="num" w:pos="851"/>
        </w:tabs>
        <w:ind w:left="2880" w:hanging="2313"/>
        <w:jc w:val="both"/>
        <w:rPr>
          <w:sz w:val="24"/>
          <w:szCs w:val="24"/>
        </w:rPr>
      </w:pPr>
      <w:r w:rsidRPr="00867FB6">
        <w:rPr>
          <w:sz w:val="24"/>
          <w:szCs w:val="24"/>
        </w:rPr>
        <w:t>zmiany obowiązującej stawki podatku od towarów i usług (VAT);</w:t>
      </w:r>
    </w:p>
    <w:p w:rsidR="002300AE" w:rsidRPr="00867FB6" w:rsidRDefault="002300AE" w:rsidP="002300AE">
      <w:pPr>
        <w:pStyle w:val="Akapitzlist"/>
        <w:numPr>
          <w:ilvl w:val="3"/>
          <w:numId w:val="38"/>
        </w:numPr>
        <w:ind w:left="851" w:hanging="284"/>
        <w:jc w:val="both"/>
        <w:rPr>
          <w:sz w:val="24"/>
          <w:szCs w:val="24"/>
        </w:rPr>
      </w:pPr>
      <w:r w:rsidRPr="00867FB6">
        <w:rPr>
          <w:sz w:val="24"/>
          <w:szCs w:val="24"/>
        </w:rPr>
        <w:t>zmiany spowodowanej siłą wyższą uniemożliwiającą wykonanie przedmiotu umowy;</w:t>
      </w:r>
    </w:p>
    <w:p w:rsidR="002300AE" w:rsidRPr="00867FB6" w:rsidRDefault="002300AE" w:rsidP="002300AE">
      <w:pPr>
        <w:pStyle w:val="Akapitzlist"/>
        <w:numPr>
          <w:ilvl w:val="3"/>
          <w:numId w:val="38"/>
        </w:numPr>
        <w:ind w:left="851" w:hanging="284"/>
        <w:jc w:val="both"/>
        <w:rPr>
          <w:sz w:val="24"/>
          <w:szCs w:val="24"/>
        </w:rPr>
      </w:pPr>
      <w:r w:rsidRPr="00867FB6">
        <w:rPr>
          <w:sz w:val="24"/>
          <w:szCs w:val="24"/>
        </w:rPr>
        <w:t>zmiany/wprowadzenia podwykonawcy pod warunkiem odpowiedniego zgłoszenia i po akceptacji Zamawiającego;</w:t>
      </w:r>
    </w:p>
    <w:p w:rsidR="002300AE" w:rsidRPr="00867FB6" w:rsidRDefault="002300AE" w:rsidP="002300AE">
      <w:pPr>
        <w:pStyle w:val="Akapitzlist"/>
        <w:numPr>
          <w:ilvl w:val="3"/>
          <w:numId w:val="38"/>
        </w:numPr>
        <w:ind w:left="851" w:hanging="284"/>
        <w:jc w:val="both"/>
        <w:rPr>
          <w:sz w:val="24"/>
          <w:szCs w:val="24"/>
        </w:rPr>
      </w:pPr>
      <w:r w:rsidRPr="00867FB6">
        <w:rPr>
          <w:sz w:val="24"/>
          <w:szCs w:val="24"/>
        </w:rPr>
        <w:t>innych przyczyn zewnętrznie niezależnych od Zamawiającego i Wykonawcy skutkujących niemożliwością wykonania przedmiotu zamówienia.</w:t>
      </w:r>
    </w:p>
    <w:p w:rsidR="002300AE" w:rsidRPr="00867FB6" w:rsidRDefault="002300AE" w:rsidP="002300AE">
      <w:pPr>
        <w:pStyle w:val="Akapitzlist"/>
        <w:widowControl w:val="0"/>
        <w:numPr>
          <w:ilvl w:val="2"/>
          <w:numId w:val="38"/>
        </w:numPr>
        <w:ind w:left="567" w:hanging="283"/>
        <w:jc w:val="both"/>
        <w:rPr>
          <w:sz w:val="24"/>
          <w:szCs w:val="24"/>
        </w:rPr>
      </w:pPr>
      <w:r w:rsidRPr="00867FB6">
        <w:rPr>
          <w:sz w:val="24"/>
          <w:szCs w:val="24"/>
        </w:rPr>
        <w:t>Poza sytuacjami wskazanymi w ust. 1, zmiana niniejszej umowy może nastąpić w następujących przypadkach:</w:t>
      </w:r>
    </w:p>
    <w:p w:rsidR="002300AE" w:rsidRPr="00867FB6" w:rsidRDefault="002300AE" w:rsidP="002300AE">
      <w:pPr>
        <w:widowControl w:val="0"/>
        <w:numPr>
          <w:ilvl w:val="0"/>
          <w:numId w:val="23"/>
        </w:numPr>
        <w:jc w:val="both"/>
        <w:rPr>
          <w:sz w:val="24"/>
          <w:szCs w:val="24"/>
        </w:rPr>
      </w:pPr>
      <w:r w:rsidRPr="00867FB6">
        <w:rPr>
          <w:sz w:val="24"/>
          <w:szCs w:val="24"/>
        </w:rPr>
        <w:t>zajdzie konieczność zmian podmiotowych po stronie Wykonawcy:</w:t>
      </w:r>
    </w:p>
    <w:p w:rsidR="002300AE" w:rsidRPr="00867FB6" w:rsidRDefault="002300AE" w:rsidP="002300AE">
      <w:pPr>
        <w:widowControl w:val="0"/>
        <w:numPr>
          <w:ilvl w:val="0"/>
          <w:numId w:val="25"/>
        </w:numPr>
        <w:jc w:val="both"/>
        <w:rPr>
          <w:sz w:val="24"/>
          <w:szCs w:val="24"/>
        </w:rPr>
      </w:pPr>
      <w:r w:rsidRPr="00867FB6">
        <w:rPr>
          <w:sz w:val="24"/>
          <w:szCs w:val="24"/>
        </w:rPr>
        <w:t>w wyniku połączenia, podziału, przekształcenia, upadłości, restrukturyzacji lub nabycia Wykonawcy lub jego przedsiębiorstwa, o ile następca prawny Wykonawcy będzie spełniał warunki udziału w postępowaniu, nie zajdą wobec niego podstawy wykluczenia oraz nie pociągnie to za sobą innych istotnych zmian umowy w myśl art. 144 ust. 1e ustawy Prawo zamówień publicznych,</w:t>
      </w:r>
    </w:p>
    <w:p w:rsidR="002300AE" w:rsidRPr="00867FB6" w:rsidRDefault="002300AE" w:rsidP="002300AE">
      <w:pPr>
        <w:widowControl w:val="0"/>
        <w:numPr>
          <w:ilvl w:val="0"/>
          <w:numId w:val="25"/>
        </w:numPr>
        <w:jc w:val="both"/>
        <w:rPr>
          <w:sz w:val="24"/>
          <w:szCs w:val="24"/>
        </w:rPr>
      </w:pPr>
      <w:r w:rsidRPr="00867FB6">
        <w:rPr>
          <w:sz w:val="24"/>
          <w:szCs w:val="24"/>
        </w:rPr>
        <w:t>w wyniku przejęcia przez Zamawiającego zobowiązań Wykonawcy względem jego podwykonawców.</w:t>
      </w:r>
    </w:p>
    <w:p w:rsidR="002300AE" w:rsidRPr="00867FB6" w:rsidRDefault="002300AE" w:rsidP="002300AE">
      <w:pPr>
        <w:pStyle w:val="Akapitzlist"/>
        <w:widowControl w:val="0"/>
        <w:numPr>
          <w:ilvl w:val="2"/>
          <w:numId w:val="38"/>
        </w:numPr>
        <w:ind w:left="567" w:hanging="283"/>
        <w:jc w:val="both"/>
        <w:rPr>
          <w:sz w:val="24"/>
          <w:szCs w:val="24"/>
        </w:rPr>
      </w:pPr>
      <w:r w:rsidRPr="00867FB6">
        <w:rPr>
          <w:sz w:val="24"/>
          <w:szCs w:val="24"/>
        </w:rPr>
        <w:t xml:space="preserve">Zmiany o których mowa w ust. 2 nie mogą naruszać postanowień art. 144 ust. 1a i 1b ustawy Prawo zamówień publicznych. </w:t>
      </w:r>
    </w:p>
    <w:p w:rsidR="002300AE" w:rsidRPr="00867FB6" w:rsidRDefault="002300AE" w:rsidP="002300AE">
      <w:pPr>
        <w:pStyle w:val="Akapitzlist"/>
        <w:widowControl w:val="0"/>
        <w:numPr>
          <w:ilvl w:val="2"/>
          <w:numId w:val="38"/>
        </w:numPr>
        <w:ind w:left="567" w:hanging="283"/>
        <w:jc w:val="both"/>
        <w:rPr>
          <w:sz w:val="24"/>
          <w:szCs w:val="24"/>
        </w:rPr>
      </w:pPr>
      <w:r w:rsidRPr="00867FB6">
        <w:rPr>
          <w:sz w:val="24"/>
          <w:szCs w:val="24"/>
        </w:rPr>
        <w:t xml:space="preserve">Wszelkie zmiany niniejszej umowy, wymagają aneksu sporządzonego z zachowaniem formy pisemnej pod rygorem nieważności. </w:t>
      </w:r>
    </w:p>
    <w:p w:rsidR="002300AE" w:rsidRPr="00867FB6" w:rsidRDefault="002300AE" w:rsidP="002300AE">
      <w:pPr>
        <w:pStyle w:val="Akapitzlist"/>
        <w:widowControl w:val="0"/>
        <w:numPr>
          <w:ilvl w:val="2"/>
          <w:numId w:val="38"/>
        </w:numPr>
        <w:ind w:left="567" w:hanging="283"/>
        <w:jc w:val="both"/>
        <w:rPr>
          <w:sz w:val="24"/>
          <w:szCs w:val="24"/>
        </w:rPr>
      </w:pPr>
      <w:r w:rsidRPr="00867FB6">
        <w:rPr>
          <w:sz w:val="24"/>
          <w:szCs w:val="24"/>
        </w:rPr>
        <w:t>Jeżeli o zmianę postanowień umowy wnioskuje Wykonawca, przedkłada wniosek Zamawiającemu na co najmniej 14 dni przed zamierzonym wejściem w życie takiej zmiany, z wyjątkiem przypadków należycie uzasadnionych przez Wykonawcę i zaakceptowanych przez Zamawiającego.</w:t>
      </w:r>
    </w:p>
    <w:p w:rsidR="002300AE" w:rsidRPr="00867FB6" w:rsidRDefault="002300AE" w:rsidP="002300AE">
      <w:pPr>
        <w:pStyle w:val="Akapitzlist"/>
        <w:widowControl w:val="0"/>
        <w:numPr>
          <w:ilvl w:val="2"/>
          <w:numId w:val="38"/>
        </w:numPr>
        <w:ind w:left="567" w:hanging="283"/>
        <w:jc w:val="both"/>
        <w:rPr>
          <w:sz w:val="24"/>
          <w:szCs w:val="24"/>
        </w:rPr>
      </w:pPr>
      <w:r w:rsidRPr="00867FB6">
        <w:rPr>
          <w:sz w:val="24"/>
          <w:szCs w:val="24"/>
        </w:rPr>
        <w:t xml:space="preserve">Wszystkie powyższe zapisy stanowią katalog zmian, na które Zamawiający może wyrazić zgodę. Nie stanowią jednocześnie zobowiązania do wyrażenia takiej zgody. </w:t>
      </w:r>
    </w:p>
    <w:p w:rsidR="004074F6" w:rsidRPr="00CB76C4" w:rsidRDefault="004074F6" w:rsidP="004074F6">
      <w:pPr>
        <w:jc w:val="both"/>
        <w:rPr>
          <w:color w:val="000000" w:themeColor="text1"/>
          <w:sz w:val="24"/>
          <w:szCs w:val="24"/>
        </w:rPr>
      </w:pPr>
    </w:p>
    <w:p w:rsidR="004074F6" w:rsidRPr="00CB76C4" w:rsidRDefault="004074F6" w:rsidP="004074F6">
      <w:pPr>
        <w:jc w:val="center"/>
        <w:rPr>
          <w:b/>
          <w:color w:val="000000" w:themeColor="text1"/>
          <w:sz w:val="24"/>
          <w:szCs w:val="24"/>
        </w:rPr>
      </w:pPr>
      <w:r w:rsidRPr="00CB76C4">
        <w:rPr>
          <w:b/>
          <w:color w:val="000000" w:themeColor="text1"/>
          <w:sz w:val="24"/>
          <w:szCs w:val="24"/>
        </w:rPr>
        <w:t>Kary umowne</w:t>
      </w:r>
    </w:p>
    <w:p w:rsidR="004074F6" w:rsidRPr="00CB76C4" w:rsidRDefault="004074F6" w:rsidP="004074F6">
      <w:pPr>
        <w:jc w:val="both"/>
        <w:rPr>
          <w:color w:val="000000" w:themeColor="text1"/>
          <w:sz w:val="24"/>
          <w:szCs w:val="24"/>
        </w:rPr>
      </w:pPr>
    </w:p>
    <w:p w:rsidR="004074F6" w:rsidRPr="00CB76C4" w:rsidRDefault="004074F6" w:rsidP="004074F6">
      <w:pPr>
        <w:jc w:val="center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§ 9</w:t>
      </w:r>
    </w:p>
    <w:p w:rsidR="002A187C" w:rsidRPr="00CB76C4" w:rsidRDefault="002A187C" w:rsidP="002A187C">
      <w:pPr>
        <w:jc w:val="both"/>
        <w:rPr>
          <w:color w:val="000000" w:themeColor="text1"/>
          <w:sz w:val="24"/>
        </w:rPr>
      </w:pPr>
      <w:r w:rsidRPr="00CB76C4">
        <w:rPr>
          <w:color w:val="000000" w:themeColor="text1"/>
          <w:sz w:val="24"/>
        </w:rPr>
        <w:t>1.    Wykonawca zapłaci kary umowne:</w:t>
      </w:r>
    </w:p>
    <w:p w:rsidR="002A187C" w:rsidRPr="00CB76C4" w:rsidRDefault="002A187C" w:rsidP="002A187C">
      <w:pPr>
        <w:ind w:left="709" w:hanging="709"/>
        <w:jc w:val="both"/>
        <w:rPr>
          <w:color w:val="000000" w:themeColor="text1"/>
          <w:sz w:val="24"/>
        </w:rPr>
      </w:pPr>
      <w:r w:rsidRPr="00CB76C4">
        <w:rPr>
          <w:color w:val="000000" w:themeColor="text1"/>
          <w:sz w:val="24"/>
        </w:rPr>
        <w:t xml:space="preserve">       1)  w przypadku odstąpienia od umowy z przyczyn niezależnych od Zamawiającego oraz w przypadku odstąpienia od umowy przez Zamawiającego z powodu okoliczności, za które odpowiedzialność ponosi Wykonawca w wysokości 10% wynagrodzenia umownego (brutto) określonego w § 3ust. 2 niniejszej umowy,</w:t>
      </w:r>
    </w:p>
    <w:p w:rsidR="002A187C" w:rsidRPr="00CB76C4" w:rsidRDefault="002A187C" w:rsidP="002A187C">
      <w:pPr>
        <w:numPr>
          <w:ilvl w:val="0"/>
          <w:numId w:val="42"/>
        </w:numPr>
        <w:ind w:left="709" w:hanging="283"/>
        <w:jc w:val="both"/>
        <w:rPr>
          <w:color w:val="000000" w:themeColor="text1"/>
          <w:sz w:val="24"/>
        </w:rPr>
      </w:pPr>
      <w:r w:rsidRPr="00CB76C4">
        <w:rPr>
          <w:color w:val="000000" w:themeColor="text1"/>
          <w:sz w:val="24"/>
        </w:rPr>
        <w:t>w wysokości 0,3 % wynagrodzenia umownego (brutto) określonego w § 3 ust. 2 niniejszej umowy za ka</w:t>
      </w:r>
      <w:r w:rsidR="005A7C96" w:rsidRPr="00CB76C4">
        <w:rPr>
          <w:color w:val="000000" w:themeColor="text1"/>
          <w:sz w:val="24"/>
        </w:rPr>
        <w:t>żdy dzień opóźnienia w przystąpieniu do wykonania</w:t>
      </w:r>
      <w:r w:rsidRPr="00CB76C4">
        <w:rPr>
          <w:color w:val="000000" w:themeColor="text1"/>
          <w:sz w:val="24"/>
        </w:rPr>
        <w:t xml:space="preserve"> usługi </w:t>
      </w:r>
      <w:r w:rsidRPr="00CB76C4">
        <w:rPr>
          <w:color w:val="000000" w:themeColor="text1"/>
          <w:sz w:val="24"/>
          <w:szCs w:val="24"/>
        </w:rPr>
        <w:t>liczon</w:t>
      </w:r>
      <w:r w:rsidR="00891106" w:rsidRPr="00CB76C4">
        <w:rPr>
          <w:color w:val="000000" w:themeColor="text1"/>
          <w:sz w:val="24"/>
          <w:szCs w:val="24"/>
        </w:rPr>
        <w:t>y od dnia następnego po upływie czasu</w:t>
      </w:r>
      <w:r w:rsidRPr="00CB76C4">
        <w:rPr>
          <w:color w:val="000000" w:themeColor="text1"/>
          <w:sz w:val="24"/>
          <w:szCs w:val="24"/>
        </w:rPr>
        <w:t xml:space="preserve"> ustalonego </w:t>
      </w:r>
      <w:r w:rsidR="00F61260" w:rsidRPr="00CB76C4">
        <w:rPr>
          <w:color w:val="000000" w:themeColor="text1"/>
          <w:sz w:val="24"/>
          <w:szCs w:val="24"/>
        </w:rPr>
        <w:t>zgodnie z</w:t>
      </w:r>
      <w:r w:rsidRPr="00CB76C4">
        <w:rPr>
          <w:color w:val="000000" w:themeColor="text1"/>
          <w:sz w:val="24"/>
          <w:szCs w:val="24"/>
        </w:rPr>
        <w:t xml:space="preserve"> </w:t>
      </w:r>
      <w:r w:rsidRPr="00CB76C4">
        <w:rPr>
          <w:color w:val="000000" w:themeColor="text1"/>
          <w:sz w:val="24"/>
        </w:rPr>
        <w:t>§</w:t>
      </w:r>
      <w:r w:rsidR="002300AE">
        <w:rPr>
          <w:color w:val="000000" w:themeColor="text1"/>
          <w:sz w:val="24"/>
          <w:szCs w:val="24"/>
        </w:rPr>
        <w:t xml:space="preserve"> 6 ust. 1</w:t>
      </w:r>
      <w:r w:rsidRPr="00CB76C4">
        <w:rPr>
          <w:color w:val="000000" w:themeColor="text1"/>
          <w:sz w:val="24"/>
          <w:szCs w:val="24"/>
        </w:rPr>
        <w:t xml:space="preserve"> niniejszej umowy,</w:t>
      </w:r>
    </w:p>
    <w:p w:rsidR="002A187C" w:rsidRPr="00CB76C4" w:rsidRDefault="002A187C" w:rsidP="00891106">
      <w:pPr>
        <w:pStyle w:val="Akapitzlist"/>
        <w:numPr>
          <w:ilvl w:val="0"/>
          <w:numId w:val="42"/>
        </w:numPr>
        <w:tabs>
          <w:tab w:val="clear" w:pos="1440"/>
        </w:tabs>
        <w:spacing w:line="264" w:lineRule="auto"/>
        <w:ind w:left="851" w:hanging="425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za nieprzedłożenie w terminie oświadczenia wykonawcy lub podwykonawcy</w:t>
      </w:r>
      <w:r w:rsidRPr="00CB76C4">
        <w:rPr>
          <w:b/>
          <w:color w:val="000000" w:themeColor="text1"/>
          <w:sz w:val="24"/>
          <w:szCs w:val="24"/>
        </w:rPr>
        <w:t xml:space="preserve"> </w:t>
      </w:r>
      <w:r w:rsidRPr="00CB76C4">
        <w:rPr>
          <w:color w:val="000000" w:themeColor="text1"/>
          <w:sz w:val="24"/>
          <w:szCs w:val="24"/>
        </w:rPr>
        <w:t>o zatrudnieniu na podstawie umowy o pracę osób wykonuj</w:t>
      </w:r>
      <w:r w:rsidR="002300AE">
        <w:rPr>
          <w:color w:val="000000" w:themeColor="text1"/>
          <w:sz w:val="24"/>
          <w:szCs w:val="24"/>
        </w:rPr>
        <w:t>ących czynności określone w § 13</w:t>
      </w:r>
      <w:r w:rsidRPr="00CB76C4">
        <w:rPr>
          <w:color w:val="000000" w:themeColor="text1"/>
          <w:sz w:val="24"/>
          <w:szCs w:val="24"/>
        </w:rPr>
        <w:t xml:space="preserve"> ust. 1 w wysokości 200 zł. za każdy przypadek,</w:t>
      </w:r>
    </w:p>
    <w:p w:rsidR="002A187C" w:rsidRPr="00CB76C4" w:rsidRDefault="002A187C" w:rsidP="00891106">
      <w:pPr>
        <w:pStyle w:val="Akapitzlist"/>
        <w:numPr>
          <w:ilvl w:val="0"/>
          <w:numId w:val="42"/>
        </w:numPr>
        <w:tabs>
          <w:tab w:val="clear" w:pos="1440"/>
        </w:tabs>
        <w:spacing w:line="264" w:lineRule="auto"/>
        <w:ind w:left="851" w:hanging="425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lastRenderedPageBreak/>
        <w:t>za odmowę przedłożenia do wglądu lub nieprzedłożenie w terminie poświadczonych za zgodność z oryginałem odpowiednio przez wykonawcę lub podwykonawcę kopi umów o</w:t>
      </w:r>
      <w:r w:rsidRPr="00CB76C4">
        <w:rPr>
          <w:b/>
          <w:color w:val="000000" w:themeColor="text1"/>
          <w:sz w:val="24"/>
          <w:szCs w:val="24"/>
        </w:rPr>
        <w:t xml:space="preserve"> pracę</w:t>
      </w:r>
      <w:r w:rsidRPr="00CB76C4">
        <w:rPr>
          <w:color w:val="000000" w:themeColor="text1"/>
          <w:sz w:val="24"/>
          <w:szCs w:val="24"/>
        </w:rPr>
        <w:t xml:space="preserve"> osób wykonujących w trakcie realizacji zamówie</w:t>
      </w:r>
      <w:r w:rsidR="002300AE">
        <w:rPr>
          <w:color w:val="000000" w:themeColor="text1"/>
          <w:sz w:val="24"/>
          <w:szCs w:val="24"/>
        </w:rPr>
        <w:t>nia czynności określonych w § 13</w:t>
      </w:r>
      <w:r w:rsidRPr="00CB76C4">
        <w:rPr>
          <w:color w:val="000000" w:themeColor="text1"/>
          <w:sz w:val="24"/>
          <w:szCs w:val="24"/>
        </w:rPr>
        <w:t xml:space="preserve"> ust. 1 umowy w wysokości 200 zł za każdy przypadek,</w:t>
      </w:r>
    </w:p>
    <w:p w:rsidR="002A187C" w:rsidRPr="00CB76C4" w:rsidRDefault="002A187C" w:rsidP="00891106">
      <w:pPr>
        <w:pStyle w:val="Akapitzlist"/>
        <w:numPr>
          <w:ilvl w:val="0"/>
          <w:numId w:val="42"/>
        </w:numPr>
        <w:tabs>
          <w:tab w:val="clear" w:pos="1440"/>
        </w:tabs>
        <w:spacing w:line="264" w:lineRule="auto"/>
        <w:ind w:left="851" w:hanging="425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 xml:space="preserve">w innych niż określone w pkt. 1-4 przypadkach niewykonania lub nienależytego wykonania zobowiązania przez Wykonawcę w wysokości 0,5 % wynagrodzenia umownego (brutto), określonego w </w:t>
      </w:r>
      <w:r w:rsidRPr="00CB76C4">
        <w:rPr>
          <w:color w:val="000000" w:themeColor="text1"/>
          <w:sz w:val="24"/>
        </w:rPr>
        <w:t>§ 3</w:t>
      </w:r>
      <w:r w:rsidRPr="00CB76C4">
        <w:rPr>
          <w:color w:val="000000" w:themeColor="text1"/>
          <w:sz w:val="24"/>
          <w:szCs w:val="24"/>
        </w:rPr>
        <w:t xml:space="preserve"> ust. 2 niniejszej umowy za każdy przypadek.</w:t>
      </w:r>
    </w:p>
    <w:p w:rsidR="002A187C" w:rsidRPr="00CB76C4" w:rsidRDefault="002A187C" w:rsidP="002A187C">
      <w:pPr>
        <w:numPr>
          <w:ilvl w:val="1"/>
          <w:numId w:val="42"/>
        </w:numPr>
        <w:ind w:left="426" w:hanging="426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Zamawiający zapłaci kary umowne w przypadku odstąpienia od umowy z przyczyn za które ponosi on odpowiedzialność w wysokości 10% wynagrodzenia umownego (brutto) określonego w § 3 ust. 2 niniejszej umowy.</w:t>
      </w:r>
    </w:p>
    <w:p w:rsidR="002A187C" w:rsidRPr="00CB76C4" w:rsidRDefault="002A187C" w:rsidP="002A187C">
      <w:pPr>
        <w:numPr>
          <w:ilvl w:val="1"/>
          <w:numId w:val="42"/>
        </w:numPr>
        <w:suppressAutoHyphens/>
        <w:ind w:left="426" w:hanging="426"/>
        <w:jc w:val="both"/>
        <w:rPr>
          <w:snapToGrid w:val="0"/>
          <w:color w:val="000000" w:themeColor="text1"/>
          <w:sz w:val="24"/>
        </w:rPr>
      </w:pPr>
      <w:r w:rsidRPr="00CB76C4">
        <w:rPr>
          <w:snapToGrid w:val="0"/>
          <w:color w:val="000000" w:themeColor="text1"/>
          <w:sz w:val="24"/>
        </w:rPr>
        <w:t>Jeżeli wysokość zastrzeżonych kar umownych nie pokrywa poniesionej szkody, strony mogą dochodzić odszkodowania uzupełniającego.</w:t>
      </w:r>
    </w:p>
    <w:p w:rsidR="004074F6" w:rsidRPr="00307AEE" w:rsidRDefault="002A187C" w:rsidP="00307AEE">
      <w:pPr>
        <w:numPr>
          <w:ilvl w:val="1"/>
          <w:numId w:val="42"/>
        </w:numPr>
        <w:suppressAutoHyphens/>
        <w:ind w:left="426" w:hanging="426"/>
        <w:jc w:val="both"/>
        <w:rPr>
          <w:snapToGrid w:val="0"/>
          <w:color w:val="000000" w:themeColor="text1"/>
          <w:sz w:val="24"/>
        </w:rPr>
      </w:pPr>
      <w:r w:rsidRPr="00CB76C4">
        <w:rPr>
          <w:color w:val="000000" w:themeColor="text1"/>
          <w:sz w:val="24"/>
          <w:szCs w:val="24"/>
        </w:rPr>
        <w:t>Zamawiający może potrącić kwotę kary umownej z wynagrodzenia należnego Wykonawcy.</w:t>
      </w:r>
    </w:p>
    <w:p w:rsidR="004074F6" w:rsidRPr="00CB76C4" w:rsidRDefault="004074F6" w:rsidP="004074F6">
      <w:pPr>
        <w:jc w:val="center"/>
        <w:rPr>
          <w:b/>
          <w:color w:val="000000" w:themeColor="text1"/>
          <w:sz w:val="24"/>
          <w:szCs w:val="24"/>
        </w:rPr>
      </w:pPr>
      <w:r w:rsidRPr="00CB76C4">
        <w:rPr>
          <w:b/>
          <w:color w:val="000000" w:themeColor="text1"/>
          <w:sz w:val="24"/>
          <w:szCs w:val="24"/>
        </w:rPr>
        <w:t>Podwykonawcy</w:t>
      </w:r>
    </w:p>
    <w:p w:rsidR="004074F6" w:rsidRPr="00CB76C4" w:rsidRDefault="004074F6" w:rsidP="004074F6">
      <w:pPr>
        <w:jc w:val="center"/>
        <w:rPr>
          <w:color w:val="000000" w:themeColor="text1"/>
          <w:sz w:val="24"/>
          <w:szCs w:val="24"/>
        </w:rPr>
      </w:pPr>
    </w:p>
    <w:p w:rsidR="004074F6" w:rsidRPr="00CB76C4" w:rsidRDefault="00CA3354" w:rsidP="004074F6">
      <w:pPr>
        <w:jc w:val="center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§</w:t>
      </w:r>
      <w:r w:rsidR="004074F6" w:rsidRPr="00CB76C4">
        <w:rPr>
          <w:color w:val="000000" w:themeColor="text1"/>
          <w:sz w:val="24"/>
          <w:szCs w:val="24"/>
        </w:rPr>
        <w:t xml:space="preserve"> 10</w:t>
      </w:r>
    </w:p>
    <w:p w:rsidR="004074F6" w:rsidRPr="00CB76C4" w:rsidRDefault="004074F6" w:rsidP="004074F6">
      <w:pPr>
        <w:numPr>
          <w:ilvl w:val="0"/>
          <w:numId w:val="44"/>
        </w:numPr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Podwykonawcą dostaw/usług w zakresie: ……………………. jest ……………..….……</w:t>
      </w:r>
    </w:p>
    <w:p w:rsidR="004074F6" w:rsidRPr="00CB76C4" w:rsidRDefault="004074F6" w:rsidP="004074F6">
      <w:pPr>
        <w:numPr>
          <w:ilvl w:val="0"/>
          <w:numId w:val="44"/>
        </w:numPr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Przekazanie wykonania przedmiotu zamówienia przez Wykonawcę osobie trzeciej w zakresie określonym ofertą wymaga pisemnej zgody Zamawiającego.</w:t>
      </w:r>
    </w:p>
    <w:p w:rsidR="004074F6" w:rsidRPr="00CB76C4" w:rsidRDefault="004074F6" w:rsidP="004074F6">
      <w:pPr>
        <w:widowControl w:val="0"/>
        <w:numPr>
          <w:ilvl w:val="0"/>
          <w:numId w:val="44"/>
        </w:numPr>
        <w:jc w:val="both"/>
        <w:rPr>
          <w:snapToGrid w:val="0"/>
          <w:color w:val="000000" w:themeColor="text1"/>
          <w:sz w:val="24"/>
          <w:szCs w:val="24"/>
        </w:rPr>
      </w:pPr>
      <w:r w:rsidRPr="00CB76C4">
        <w:rPr>
          <w:snapToGrid w:val="0"/>
          <w:color w:val="000000" w:themeColor="text1"/>
          <w:sz w:val="24"/>
          <w:szCs w:val="24"/>
        </w:rPr>
        <w:t>Wykonawca odpowiada za działania i zaniechania Podwykonawców jak za swoje własne.</w:t>
      </w:r>
    </w:p>
    <w:p w:rsidR="004074F6" w:rsidRPr="00CB76C4" w:rsidRDefault="004074F6" w:rsidP="004074F6">
      <w:pPr>
        <w:widowControl w:val="0"/>
        <w:numPr>
          <w:ilvl w:val="0"/>
          <w:numId w:val="44"/>
        </w:numPr>
        <w:jc w:val="both"/>
        <w:rPr>
          <w:color w:val="000000" w:themeColor="text1"/>
          <w:sz w:val="24"/>
          <w:szCs w:val="24"/>
        </w:rPr>
      </w:pPr>
      <w:r w:rsidRPr="00CB76C4">
        <w:rPr>
          <w:snapToGrid w:val="0"/>
          <w:color w:val="000000" w:themeColor="text1"/>
          <w:sz w:val="24"/>
          <w:szCs w:val="24"/>
        </w:rPr>
        <w:t xml:space="preserve">Wykonawca zapewni ustalenie w umowach z Podwykonawcami takiego okresu odpowiedzialności za wady, aby nie był on krótszy od okresu odpowiedzialności za wady Dostawcy/Wykonawcy wobec Zamawiającego. </w:t>
      </w:r>
    </w:p>
    <w:p w:rsidR="004074F6" w:rsidRPr="00CB76C4" w:rsidRDefault="004074F6" w:rsidP="004074F6">
      <w:pPr>
        <w:ind w:left="360"/>
        <w:jc w:val="center"/>
        <w:rPr>
          <w:b/>
          <w:color w:val="000000" w:themeColor="text1"/>
          <w:sz w:val="24"/>
          <w:szCs w:val="24"/>
        </w:rPr>
      </w:pPr>
    </w:p>
    <w:p w:rsidR="00496829" w:rsidRPr="00B03E61" w:rsidRDefault="00496829" w:rsidP="00496829">
      <w:pPr>
        <w:jc w:val="center"/>
        <w:rPr>
          <w:b/>
          <w:sz w:val="24"/>
          <w:szCs w:val="24"/>
        </w:rPr>
      </w:pPr>
      <w:r w:rsidRPr="00B03E61">
        <w:rPr>
          <w:b/>
          <w:sz w:val="24"/>
          <w:szCs w:val="24"/>
        </w:rPr>
        <w:t>Odpowiedzialność stron umowy</w:t>
      </w:r>
    </w:p>
    <w:p w:rsidR="00496829" w:rsidRPr="00B03E61" w:rsidRDefault="00496829" w:rsidP="00496829">
      <w:pPr>
        <w:pStyle w:val="Stopka"/>
        <w:tabs>
          <w:tab w:val="left" w:pos="708"/>
        </w:tabs>
        <w:ind w:left="284" w:hanging="284"/>
        <w:jc w:val="both"/>
        <w:rPr>
          <w:sz w:val="24"/>
          <w:szCs w:val="24"/>
        </w:rPr>
      </w:pPr>
    </w:p>
    <w:p w:rsidR="00496829" w:rsidRPr="00B03E61" w:rsidRDefault="00496829" w:rsidP="00496829">
      <w:pPr>
        <w:jc w:val="center"/>
        <w:rPr>
          <w:sz w:val="24"/>
          <w:szCs w:val="24"/>
        </w:rPr>
      </w:pPr>
      <w:r w:rsidRPr="00B03E61">
        <w:rPr>
          <w:sz w:val="24"/>
          <w:szCs w:val="24"/>
        </w:rPr>
        <w:t>§ 11</w:t>
      </w:r>
    </w:p>
    <w:p w:rsidR="00496829" w:rsidRPr="00B03E61" w:rsidRDefault="00496829" w:rsidP="00496829">
      <w:pPr>
        <w:pStyle w:val="Tekstpodstawowywcity"/>
        <w:ind w:firstLine="0"/>
        <w:jc w:val="both"/>
        <w:rPr>
          <w:b w:val="0"/>
          <w:szCs w:val="24"/>
        </w:rPr>
      </w:pPr>
      <w:r w:rsidRPr="00B03E61">
        <w:rPr>
          <w:b w:val="0"/>
          <w:szCs w:val="24"/>
        </w:rPr>
        <w:t>Strony ustanawiają odpowiedzialność za nie wykonanie lub nienależyte wykonanie umowy w formie odszkodowania na ogólnych zasadach art. 471 Kodeksu Cywilnego.</w:t>
      </w:r>
    </w:p>
    <w:p w:rsidR="00496829" w:rsidRPr="00B03E61" w:rsidRDefault="00496829" w:rsidP="00496829">
      <w:pPr>
        <w:jc w:val="center"/>
        <w:rPr>
          <w:sz w:val="24"/>
          <w:szCs w:val="24"/>
        </w:rPr>
      </w:pPr>
    </w:p>
    <w:p w:rsidR="00496829" w:rsidRPr="00B03E61" w:rsidRDefault="00496829" w:rsidP="00496829">
      <w:pPr>
        <w:jc w:val="center"/>
        <w:rPr>
          <w:sz w:val="24"/>
          <w:szCs w:val="24"/>
        </w:rPr>
      </w:pPr>
      <w:r w:rsidRPr="00B03E61">
        <w:rPr>
          <w:sz w:val="24"/>
          <w:szCs w:val="24"/>
        </w:rPr>
        <w:t>§ 12</w:t>
      </w:r>
    </w:p>
    <w:p w:rsidR="00496829" w:rsidRPr="00B03E61" w:rsidRDefault="00496829" w:rsidP="00496829">
      <w:pPr>
        <w:pStyle w:val="Tekstpodstawowywcity"/>
        <w:ind w:firstLine="0"/>
        <w:rPr>
          <w:b w:val="0"/>
          <w:szCs w:val="24"/>
        </w:rPr>
      </w:pPr>
      <w:r w:rsidRPr="00B03E61">
        <w:rPr>
          <w:b w:val="0"/>
          <w:szCs w:val="24"/>
        </w:rPr>
        <w:t>Wszelkie zmiany umowy wymagają formy pisemnej pod rygorem nieważności.</w:t>
      </w:r>
    </w:p>
    <w:p w:rsidR="00496829" w:rsidRPr="00B03E61" w:rsidRDefault="00496829" w:rsidP="00496829">
      <w:pPr>
        <w:spacing w:line="276" w:lineRule="auto"/>
        <w:jc w:val="center"/>
        <w:rPr>
          <w:b/>
          <w:sz w:val="24"/>
          <w:szCs w:val="24"/>
          <w:highlight w:val="yellow"/>
        </w:rPr>
      </w:pPr>
    </w:p>
    <w:p w:rsidR="00496829" w:rsidRPr="00B03E61" w:rsidRDefault="00496829" w:rsidP="00496829">
      <w:pPr>
        <w:spacing w:line="276" w:lineRule="auto"/>
        <w:jc w:val="center"/>
        <w:rPr>
          <w:sz w:val="24"/>
          <w:szCs w:val="24"/>
        </w:rPr>
      </w:pPr>
      <w:r w:rsidRPr="00B03E61">
        <w:rPr>
          <w:b/>
          <w:sz w:val="24"/>
          <w:szCs w:val="24"/>
        </w:rPr>
        <w:t>Obowiązek zatrudnienia na podstawie umowy o pracę</w:t>
      </w:r>
    </w:p>
    <w:p w:rsidR="00496829" w:rsidRPr="00B03E61" w:rsidRDefault="00496829" w:rsidP="00496829">
      <w:pPr>
        <w:spacing w:line="276" w:lineRule="auto"/>
        <w:jc w:val="center"/>
        <w:rPr>
          <w:sz w:val="24"/>
          <w:szCs w:val="24"/>
        </w:rPr>
      </w:pPr>
    </w:p>
    <w:p w:rsidR="00496829" w:rsidRPr="00B03E61" w:rsidRDefault="00496829" w:rsidP="00496829">
      <w:pPr>
        <w:spacing w:line="276" w:lineRule="auto"/>
        <w:jc w:val="center"/>
        <w:rPr>
          <w:sz w:val="24"/>
          <w:szCs w:val="24"/>
        </w:rPr>
      </w:pPr>
      <w:r w:rsidRPr="00B03E61">
        <w:rPr>
          <w:sz w:val="24"/>
          <w:szCs w:val="24"/>
        </w:rPr>
        <w:t>§ 13</w:t>
      </w:r>
    </w:p>
    <w:p w:rsidR="00496829" w:rsidRPr="00B03E61" w:rsidRDefault="00496829" w:rsidP="00496829">
      <w:pPr>
        <w:pStyle w:val="Akapitzlist"/>
        <w:numPr>
          <w:ilvl w:val="2"/>
          <w:numId w:val="7"/>
        </w:numPr>
        <w:ind w:left="426" w:hanging="426"/>
        <w:jc w:val="both"/>
        <w:rPr>
          <w:rFonts w:eastAsia="Calibri"/>
          <w:sz w:val="24"/>
          <w:szCs w:val="24"/>
          <w:lang w:eastAsia="x-none"/>
        </w:rPr>
      </w:pPr>
      <w:r w:rsidRPr="00B03E61">
        <w:rPr>
          <w:rFonts w:eastAsia="Calibri"/>
          <w:sz w:val="24"/>
          <w:szCs w:val="24"/>
        </w:rPr>
        <w:t xml:space="preserve">Zamawiający wymaga, aby przy realizacji zamówienia, wykonawca zatrudnił na umowę o pracę w rozumieniu przepisów ustawy z dnia 26 czerwca 1974 r. – Kodeks pracy (Dz. U. z 2018 r. poz. 108 z </w:t>
      </w:r>
      <w:proofErr w:type="spellStart"/>
      <w:r w:rsidRPr="00B03E61">
        <w:rPr>
          <w:rFonts w:eastAsia="Calibri"/>
          <w:sz w:val="24"/>
          <w:szCs w:val="24"/>
        </w:rPr>
        <w:t>późń</w:t>
      </w:r>
      <w:proofErr w:type="spellEnd"/>
      <w:r w:rsidRPr="00B03E61">
        <w:rPr>
          <w:rFonts w:eastAsia="Calibri"/>
          <w:sz w:val="24"/>
          <w:szCs w:val="24"/>
        </w:rPr>
        <w:t xml:space="preserve">. zm.) </w:t>
      </w:r>
      <w:r w:rsidRPr="00B03E61">
        <w:rPr>
          <w:sz w:val="24"/>
          <w:szCs w:val="24"/>
        </w:rPr>
        <w:t>osoby, które będą wykony</w:t>
      </w:r>
      <w:r w:rsidR="003D3E7C">
        <w:rPr>
          <w:sz w:val="24"/>
          <w:szCs w:val="24"/>
        </w:rPr>
        <w:t>wać czynności w zakresie prac fizycznych związanych z przedmiotem zamówienia</w:t>
      </w:r>
      <w:r w:rsidRPr="00B03E61">
        <w:rPr>
          <w:sz w:val="24"/>
          <w:szCs w:val="24"/>
        </w:rPr>
        <w:t xml:space="preserve">. </w:t>
      </w:r>
    </w:p>
    <w:p w:rsidR="00496829" w:rsidRPr="00B03E61" w:rsidRDefault="00496829" w:rsidP="00496829">
      <w:pPr>
        <w:pStyle w:val="Akapitzlist"/>
        <w:numPr>
          <w:ilvl w:val="2"/>
          <w:numId w:val="7"/>
        </w:numPr>
        <w:ind w:left="426" w:hanging="426"/>
        <w:jc w:val="both"/>
        <w:rPr>
          <w:rFonts w:eastAsia="Calibri"/>
          <w:sz w:val="24"/>
          <w:szCs w:val="24"/>
          <w:lang w:eastAsia="x-none"/>
        </w:rPr>
      </w:pPr>
      <w:r w:rsidRPr="00B03E61">
        <w:rPr>
          <w:rFonts w:eastAsia="Calibri"/>
          <w:sz w:val="24"/>
          <w:szCs w:val="24"/>
          <w:lang w:val="x-none" w:eastAsia="x-none"/>
        </w:rPr>
        <w:t>Wykonawca obowiązany jest udokumentować zatrudnienie os</w:t>
      </w:r>
      <w:r w:rsidRPr="00B03E61">
        <w:rPr>
          <w:rFonts w:eastAsia="Calibri"/>
          <w:sz w:val="24"/>
          <w:szCs w:val="24"/>
          <w:lang w:eastAsia="x-none"/>
        </w:rPr>
        <w:t>ób</w:t>
      </w:r>
      <w:r w:rsidRPr="00B03E61">
        <w:rPr>
          <w:rFonts w:eastAsia="Calibri"/>
          <w:sz w:val="24"/>
          <w:szCs w:val="24"/>
          <w:lang w:val="x-none" w:eastAsia="x-none"/>
        </w:rPr>
        <w:t>, o któr</w:t>
      </w:r>
      <w:r w:rsidRPr="00B03E61">
        <w:rPr>
          <w:rFonts w:eastAsia="Calibri"/>
          <w:sz w:val="24"/>
          <w:szCs w:val="24"/>
          <w:lang w:eastAsia="x-none"/>
        </w:rPr>
        <w:t>ych</w:t>
      </w:r>
      <w:r w:rsidRPr="00B03E61">
        <w:rPr>
          <w:rFonts w:eastAsia="Calibri"/>
          <w:sz w:val="24"/>
          <w:szCs w:val="24"/>
          <w:lang w:val="x-none" w:eastAsia="x-none"/>
        </w:rPr>
        <w:t xml:space="preserve"> mowa w ust. 1. </w:t>
      </w:r>
      <w:r w:rsidRPr="00B03E61">
        <w:rPr>
          <w:rFonts w:eastAsia="Calibri"/>
          <w:sz w:val="24"/>
          <w:szCs w:val="24"/>
          <w:lang w:eastAsia="x-none"/>
        </w:rPr>
        <w:t>W trakcie realizacji zamówienia na każde wezwanie zamawiającego w terminie przez niego wskazanym w wezwaniu, wykonawca przedłoży zamawiającemu:</w:t>
      </w:r>
    </w:p>
    <w:p w:rsidR="00496829" w:rsidRPr="00B03E61" w:rsidRDefault="00496829" w:rsidP="00496829">
      <w:pPr>
        <w:pStyle w:val="Akapitzlist"/>
        <w:numPr>
          <w:ilvl w:val="0"/>
          <w:numId w:val="48"/>
        </w:numPr>
        <w:tabs>
          <w:tab w:val="left" w:pos="567"/>
          <w:tab w:val="left" w:pos="993"/>
        </w:tabs>
        <w:ind w:left="993" w:hanging="567"/>
        <w:contextualSpacing/>
        <w:jc w:val="both"/>
        <w:rPr>
          <w:rFonts w:eastAsia="Calibri"/>
          <w:sz w:val="24"/>
          <w:szCs w:val="24"/>
          <w:lang w:eastAsia="x-none"/>
        </w:rPr>
      </w:pPr>
      <w:r w:rsidRPr="00B03E61">
        <w:rPr>
          <w:rFonts w:eastAsia="Calibri"/>
          <w:sz w:val="24"/>
          <w:szCs w:val="24"/>
          <w:lang w:eastAsia="x-none"/>
        </w:rPr>
        <w:t>oświadczenie wykonawcy lub podwykonawcy o zatrudnieniu na podstawie umowy o pracę osób wykonujących czynności o których mowa w ust. 1. Oświadczenie to powinno zawierać w szczególności: dokładne określenie podmiotu składającego oświadczenie, datę złożenia oświadczenia, wskazanie, że objęte wezwaniem czynności wykonują osoby zatrudnione na podstawie umowy o pracę</w:t>
      </w:r>
      <w:r w:rsidRPr="00B03E61">
        <w:rPr>
          <w:sz w:val="24"/>
          <w:szCs w:val="24"/>
          <w:lang w:eastAsia="x-none"/>
        </w:rPr>
        <w:t xml:space="preserve"> </w:t>
      </w:r>
      <w:r w:rsidRPr="00B03E61">
        <w:rPr>
          <w:rFonts w:eastAsia="Calibri"/>
          <w:sz w:val="24"/>
          <w:szCs w:val="24"/>
          <w:lang w:eastAsia="x-none"/>
        </w:rPr>
        <w:t xml:space="preserve">wraz ze </w:t>
      </w:r>
      <w:r w:rsidRPr="00B03E61">
        <w:rPr>
          <w:rFonts w:eastAsia="Calibri"/>
          <w:sz w:val="24"/>
          <w:szCs w:val="24"/>
          <w:lang w:eastAsia="x-none"/>
        </w:rPr>
        <w:lastRenderedPageBreak/>
        <w:t>wskazaniem liczby tych osób oraz podpis osoby uprawnionej do złożenia oświadczenia w imieniu wykonawcy lub podwykonawcy albo</w:t>
      </w:r>
    </w:p>
    <w:p w:rsidR="00496829" w:rsidRPr="00B03E61" w:rsidRDefault="00496829" w:rsidP="00496829">
      <w:pPr>
        <w:pStyle w:val="Akapitzlist"/>
        <w:numPr>
          <w:ilvl w:val="0"/>
          <w:numId w:val="48"/>
        </w:numPr>
        <w:tabs>
          <w:tab w:val="left" w:pos="567"/>
          <w:tab w:val="left" w:pos="993"/>
        </w:tabs>
        <w:ind w:left="993" w:hanging="567"/>
        <w:contextualSpacing/>
        <w:jc w:val="both"/>
        <w:rPr>
          <w:rFonts w:eastAsia="Calibri"/>
          <w:sz w:val="24"/>
          <w:szCs w:val="24"/>
          <w:lang w:eastAsia="x-none"/>
        </w:rPr>
      </w:pPr>
      <w:r w:rsidRPr="00B03E61">
        <w:rPr>
          <w:sz w:val="24"/>
          <w:szCs w:val="24"/>
          <w:lang w:val="x-none"/>
        </w:rPr>
        <w:t>w przypadku powzięcia wątpliwości</w:t>
      </w:r>
      <w:r w:rsidRPr="00B03E61">
        <w:rPr>
          <w:sz w:val="24"/>
          <w:szCs w:val="24"/>
        </w:rPr>
        <w:t xml:space="preserve"> co do prawdziwości oświadczenia, o którym mowa w pkt a) powyżej, Wykonawca, na każde wezwanie Zamawiającego- w terminie przez niego wskazanym w wezwaniu, nie krótszym niż 3 dni robocze, przedłoży Zamawiającemu do wglądu </w:t>
      </w:r>
      <w:r w:rsidRPr="00B03E61">
        <w:rPr>
          <w:rFonts w:eastAsia="Calibri"/>
          <w:sz w:val="24"/>
          <w:szCs w:val="24"/>
        </w:rPr>
        <w:t xml:space="preserve">poświadczone za zgodność z oryginałem odpowiednio przez wykonawcę lub podwykonawcę kopie umów o pracę osób wykonujących w trakcie realizacji zamówienia czynności, których dotyczy ww. oświadczenie wykonawcy lub podwykonawcy (wraz z dokumentem regulującym zakres obowiązków, jeżeli został sporządzony). Kopie umów powinny zostać zanonimizowane w sposób zapewniający ochronę danych osobowych pracowników, zgodnie z </w:t>
      </w:r>
      <w:r w:rsidRPr="00B03E61">
        <w:rPr>
          <w:sz w:val="24"/>
          <w:szCs w:val="24"/>
        </w:rPr>
        <w:t xml:space="preserve">powszechnie obowiązującymi przepisami, </w:t>
      </w:r>
      <w:r w:rsidRPr="00B03E61">
        <w:rPr>
          <w:rFonts w:eastAsia="Calibri"/>
          <w:sz w:val="24"/>
          <w:szCs w:val="24"/>
        </w:rPr>
        <w:t>(tj. w szczególności bez imion, nazwisk, adresów, nr PESEL pracowników). Informacje takie jak: data zawarcia umowy, rodzaj umowy o pracę i wymiar etatu powinny być możliwe do zidentyfikowania.</w:t>
      </w:r>
    </w:p>
    <w:p w:rsidR="00496829" w:rsidRPr="00B03E61" w:rsidRDefault="00496829" w:rsidP="00496829">
      <w:pPr>
        <w:numPr>
          <w:ilvl w:val="0"/>
          <w:numId w:val="47"/>
        </w:numPr>
        <w:ind w:left="284" w:hanging="284"/>
        <w:contextualSpacing/>
        <w:jc w:val="both"/>
        <w:rPr>
          <w:sz w:val="24"/>
          <w:szCs w:val="24"/>
          <w:lang w:val="x-none" w:eastAsia="x-none"/>
        </w:rPr>
      </w:pPr>
      <w:r w:rsidRPr="00B03E61">
        <w:rPr>
          <w:sz w:val="24"/>
          <w:szCs w:val="24"/>
          <w:lang w:eastAsia="x-none"/>
        </w:rPr>
        <w:t xml:space="preserve">Z tytułu niespełnienia przez wykonawcę lub podwykonawcę wymogu zatrudnienia na podstawie umowy o pracę osób wykonujących wskazane w ust. 1 czynności zamawiający przewiduje sankcję w postaci obowiązku zapłaty przez wykonawcę kary umownej w wysokości określonej w </w:t>
      </w:r>
      <w:r w:rsidRPr="00B03E61">
        <w:rPr>
          <w:sz w:val="24"/>
          <w:szCs w:val="24"/>
          <w:lang w:eastAsia="x-none"/>
        </w:rPr>
        <w:sym w:font="Courier New" w:char="00A7"/>
      </w:r>
      <w:r w:rsidRPr="00B03E61">
        <w:rPr>
          <w:sz w:val="24"/>
          <w:szCs w:val="24"/>
          <w:lang w:eastAsia="x-none"/>
        </w:rPr>
        <w:t xml:space="preserve"> 7.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1 czynności.</w:t>
      </w:r>
    </w:p>
    <w:p w:rsidR="00496829" w:rsidRPr="00B03E61" w:rsidRDefault="00496829" w:rsidP="00496829">
      <w:pPr>
        <w:numPr>
          <w:ilvl w:val="0"/>
          <w:numId w:val="47"/>
        </w:numPr>
        <w:ind w:left="284" w:hanging="284"/>
        <w:contextualSpacing/>
        <w:jc w:val="both"/>
        <w:rPr>
          <w:sz w:val="24"/>
          <w:szCs w:val="24"/>
          <w:lang w:val="x-none" w:eastAsia="x-none"/>
        </w:rPr>
      </w:pPr>
      <w:r w:rsidRPr="00B03E61">
        <w:rPr>
          <w:sz w:val="24"/>
          <w:szCs w:val="24"/>
          <w:lang w:val="x-none" w:eastAsia="x-none"/>
        </w:rPr>
        <w:t>Zamawiający zastrzega sobie prawo przeprowadzenia kontroli</w:t>
      </w:r>
      <w:r w:rsidRPr="00B03E61">
        <w:rPr>
          <w:sz w:val="24"/>
          <w:szCs w:val="24"/>
          <w:lang w:eastAsia="x-none"/>
        </w:rPr>
        <w:t>, w szczególności:</w:t>
      </w:r>
    </w:p>
    <w:p w:rsidR="00496829" w:rsidRPr="00B03E61" w:rsidRDefault="00496829" w:rsidP="00496829">
      <w:pPr>
        <w:numPr>
          <w:ilvl w:val="0"/>
          <w:numId w:val="27"/>
        </w:numPr>
        <w:ind w:left="567" w:hanging="283"/>
        <w:contextualSpacing/>
        <w:jc w:val="both"/>
        <w:rPr>
          <w:sz w:val="24"/>
          <w:szCs w:val="24"/>
          <w:lang w:val="x-none" w:eastAsia="x-none"/>
        </w:rPr>
      </w:pPr>
      <w:r w:rsidRPr="00B03E61">
        <w:rPr>
          <w:sz w:val="24"/>
          <w:szCs w:val="24"/>
          <w:lang w:eastAsia="x-none"/>
        </w:rPr>
        <w:t xml:space="preserve"> żądania oświadczeń i dokumentów w zakresie potwierdzenia spełniania ww. wymogów i dokonywania ich oceny,</w:t>
      </w:r>
    </w:p>
    <w:p w:rsidR="00496829" w:rsidRPr="00B03E61" w:rsidRDefault="00496829" w:rsidP="00496829">
      <w:pPr>
        <w:numPr>
          <w:ilvl w:val="0"/>
          <w:numId w:val="27"/>
        </w:numPr>
        <w:ind w:left="567" w:hanging="283"/>
        <w:contextualSpacing/>
        <w:jc w:val="both"/>
        <w:rPr>
          <w:sz w:val="24"/>
          <w:szCs w:val="24"/>
          <w:lang w:val="x-none" w:eastAsia="x-none"/>
        </w:rPr>
      </w:pPr>
      <w:r w:rsidRPr="00B03E61">
        <w:rPr>
          <w:sz w:val="24"/>
          <w:szCs w:val="24"/>
          <w:lang w:eastAsia="x-none"/>
        </w:rPr>
        <w:t xml:space="preserve">żądania wyjaśnień w przypadku wątpliwości w zakresie potwierdzenia spełniania ww. wymogów, </w:t>
      </w:r>
      <w:r w:rsidRPr="00B03E61">
        <w:rPr>
          <w:sz w:val="24"/>
          <w:szCs w:val="24"/>
        </w:rPr>
        <w:t xml:space="preserve">w celu zweryfikowania faktu czy osoby </w:t>
      </w:r>
      <w:r w:rsidRPr="00B03E61">
        <w:rPr>
          <w:sz w:val="24"/>
          <w:szCs w:val="24"/>
          <w:lang w:val="x-none"/>
        </w:rPr>
        <w:t>wykonując</w:t>
      </w:r>
      <w:r w:rsidRPr="00B03E61">
        <w:rPr>
          <w:sz w:val="24"/>
          <w:szCs w:val="24"/>
        </w:rPr>
        <w:t>e</w:t>
      </w:r>
      <w:r w:rsidRPr="00B03E61">
        <w:rPr>
          <w:sz w:val="24"/>
          <w:szCs w:val="24"/>
          <w:lang w:val="x-none"/>
        </w:rPr>
        <w:t xml:space="preserve"> określone w ust. 1 czynności </w:t>
      </w:r>
      <w:r w:rsidRPr="00B03E61">
        <w:rPr>
          <w:sz w:val="24"/>
          <w:szCs w:val="24"/>
        </w:rPr>
        <w:t>są</w:t>
      </w:r>
      <w:r w:rsidRPr="00B03E61">
        <w:rPr>
          <w:sz w:val="24"/>
          <w:szCs w:val="24"/>
          <w:lang w:val="x-none"/>
        </w:rPr>
        <w:t xml:space="preserve"> </w:t>
      </w:r>
      <w:r w:rsidRPr="00B03E61">
        <w:rPr>
          <w:sz w:val="24"/>
          <w:szCs w:val="24"/>
        </w:rPr>
        <w:t>zatrudnione na podstawie umowy o pracę.</w:t>
      </w:r>
    </w:p>
    <w:p w:rsidR="00496829" w:rsidRPr="00B03E61" w:rsidRDefault="00496829" w:rsidP="00307AEE">
      <w:pPr>
        <w:rPr>
          <w:b/>
          <w:sz w:val="24"/>
          <w:szCs w:val="24"/>
        </w:rPr>
      </w:pPr>
    </w:p>
    <w:p w:rsidR="00496829" w:rsidRPr="00B03E61" w:rsidRDefault="00496829" w:rsidP="00496829">
      <w:pPr>
        <w:widowControl w:val="0"/>
        <w:jc w:val="center"/>
        <w:rPr>
          <w:b/>
          <w:sz w:val="24"/>
          <w:szCs w:val="24"/>
        </w:rPr>
      </w:pPr>
      <w:r w:rsidRPr="00B03E61">
        <w:rPr>
          <w:b/>
          <w:sz w:val="24"/>
          <w:szCs w:val="24"/>
        </w:rPr>
        <w:t>Odstąpienie od realizacji umowy</w:t>
      </w:r>
    </w:p>
    <w:p w:rsidR="00496829" w:rsidRPr="00B03E61" w:rsidRDefault="00496829" w:rsidP="00496829">
      <w:pPr>
        <w:widowControl w:val="0"/>
        <w:jc w:val="center"/>
        <w:rPr>
          <w:b/>
          <w:sz w:val="24"/>
          <w:szCs w:val="24"/>
        </w:rPr>
      </w:pPr>
    </w:p>
    <w:p w:rsidR="00496829" w:rsidRPr="00B03E61" w:rsidRDefault="00496829" w:rsidP="00496829">
      <w:pPr>
        <w:jc w:val="center"/>
        <w:rPr>
          <w:sz w:val="24"/>
          <w:szCs w:val="24"/>
        </w:rPr>
      </w:pPr>
      <w:r w:rsidRPr="00B03E61">
        <w:rPr>
          <w:sz w:val="24"/>
          <w:szCs w:val="24"/>
        </w:rPr>
        <w:sym w:font="Courier New" w:char="00A7"/>
      </w:r>
      <w:r w:rsidRPr="00B03E61">
        <w:rPr>
          <w:sz w:val="24"/>
          <w:szCs w:val="24"/>
        </w:rPr>
        <w:t xml:space="preserve"> 14</w:t>
      </w:r>
    </w:p>
    <w:p w:rsidR="00496829" w:rsidRPr="00B03E61" w:rsidRDefault="00496829" w:rsidP="00496829">
      <w:pPr>
        <w:numPr>
          <w:ilvl w:val="0"/>
          <w:numId w:val="12"/>
        </w:numPr>
        <w:jc w:val="both"/>
        <w:rPr>
          <w:sz w:val="24"/>
          <w:szCs w:val="24"/>
        </w:rPr>
      </w:pPr>
      <w:r w:rsidRPr="00B03E61">
        <w:rPr>
          <w:sz w:val="24"/>
          <w:szCs w:val="24"/>
        </w:rPr>
        <w:t>Zamawiający może odstąpić od umowy w szczególności, jeżeli:</w:t>
      </w:r>
    </w:p>
    <w:p w:rsidR="00496829" w:rsidRPr="00B03E61" w:rsidRDefault="00496829" w:rsidP="00496829">
      <w:pPr>
        <w:numPr>
          <w:ilvl w:val="0"/>
          <w:numId w:val="14"/>
        </w:numPr>
        <w:jc w:val="both"/>
        <w:rPr>
          <w:sz w:val="24"/>
          <w:szCs w:val="24"/>
        </w:rPr>
      </w:pPr>
      <w:r w:rsidRPr="00B03E61">
        <w:rPr>
          <w:sz w:val="24"/>
          <w:szCs w:val="24"/>
        </w:rPr>
        <w:t>zostanie wydany nakaz zajęcia majątku Wykonawcy,</w:t>
      </w:r>
    </w:p>
    <w:p w:rsidR="00496829" w:rsidRPr="00B03E61" w:rsidRDefault="00496829" w:rsidP="00496829">
      <w:pPr>
        <w:numPr>
          <w:ilvl w:val="0"/>
          <w:numId w:val="14"/>
        </w:numPr>
        <w:jc w:val="both"/>
        <w:rPr>
          <w:sz w:val="24"/>
          <w:szCs w:val="24"/>
        </w:rPr>
      </w:pPr>
      <w:r w:rsidRPr="00B03E61">
        <w:rPr>
          <w:sz w:val="24"/>
          <w:szCs w:val="24"/>
        </w:rPr>
        <w:t>Wykonawca przerwał realizację robót bez uprzedniego uzgodnienia z Zamawiającym nie realizuje ich przez okres 3 dni, pomimo pisemnego wezwania Zamawiającego,</w:t>
      </w:r>
    </w:p>
    <w:p w:rsidR="00496829" w:rsidRPr="00B03E61" w:rsidRDefault="00496829" w:rsidP="00496829">
      <w:pPr>
        <w:numPr>
          <w:ilvl w:val="0"/>
          <w:numId w:val="14"/>
        </w:numPr>
        <w:jc w:val="both"/>
        <w:rPr>
          <w:sz w:val="24"/>
          <w:szCs w:val="24"/>
        </w:rPr>
      </w:pPr>
      <w:r w:rsidRPr="00B03E61">
        <w:rPr>
          <w:sz w:val="24"/>
          <w:szCs w:val="24"/>
        </w:rPr>
        <w:t>Wykonawca bez uzasadnionych przyczyn nie rozpoczął robót i nie wykonuje ich, pomimo dodatkowego wezwania Zamawiającego,</w:t>
      </w:r>
    </w:p>
    <w:p w:rsidR="00496829" w:rsidRPr="00B03E61" w:rsidRDefault="00496829" w:rsidP="00496829">
      <w:pPr>
        <w:numPr>
          <w:ilvl w:val="0"/>
          <w:numId w:val="14"/>
        </w:numPr>
        <w:tabs>
          <w:tab w:val="clear" w:pos="643"/>
        </w:tabs>
        <w:jc w:val="both"/>
        <w:rPr>
          <w:sz w:val="24"/>
          <w:szCs w:val="24"/>
        </w:rPr>
      </w:pPr>
      <w:r w:rsidRPr="00B03E61">
        <w:rPr>
          <w:sz w:val="24"/>
          <w:szCs w:val="24"/>
        </w:rPr>
        <w:t>jeżeli Wykonawca wykonuje roboty niezgodnie z umową lub przepisami prawa.</w:t>
      </w:r>
    </w:p>
    <w:p w:rsidR="00496829" w:rsidRPr="00B03E61" w:rsidRDefault="00496829" w:rsidP="00496829">
      <w:pPr>
        <w:numPr>
          <w:ilvl w:val="0"/>
          <w:numId w:val="12"/>
        </w:numPr>
        <w:jc w:val="both"/>
        <w:rPr>
          <w:sz w:val="24"/>
          <w:szCs w:val="24"/>
        </w:rPr>
      </w:pPr>
      <w:r w:rsidRPr="00B03E61">
        <w:rPr>
          <w:sz w:val="24"/>
          <w:szCs w:val="24"/>
        </w:rPr>
        <w:t>Wykonawca może odstąpić od umowy, jeżeli:</w:t>
      </w:r>
    </w:p>
    <w:p w:rsidR="00496829" w:rsidRPr="00B03E61" w:rsidRDefault="00496829" w:rsidP="00496829">
      <w:pPr>
        <w:numPr>
          <w:ilvl w:val="0"/>
          <w:numId w:val="15"/>
        </w:numPr>
        <w:jc w:val="both"/>
        <w:rPr>
          <w:sz w:val="24"/>
          <w:szCs w:val="24"/>
        </w:rPr>
      </w:pPr>
      <w:r w:rsidRPr="00B03E61">
        <w:rPr>
          <w:sz w:val="24"/>
          <w:szCs w:val="24"/>
        </w:rPr>
        <w:t>Zamawiający odmawia bez uzasadnionych przyczyn odbioru robót,</w:t>
      </w:r>
    </w:p>
    <w:p w:rsidR="00496829" w:rsidRPr="00B03E61" w:rsidRDefault="00496829" w:rsidP="00496829">
      <w:pPr>
        <w:numPr>
          <w:ilvl w:val="0"/>
          <w:numId w:val="15"/>
        </w:numPr>
        <w:jc w:val="both"/>
        <w:rPr>
          <w:sz w:val="24"/>
          <w:szCs w:val="24"/>
        </w:rPr>
      </w:pPr>
      <w:r w:rsidRPr="00B03E61">
        <w:rPr>
          <w:sz w:val="24"/>
          <w:szCs w:val="24"/>
        </w:rPr>
        <w:t>Zamawiający zawiadomi Wykonawcę, że na skutek zaistnienia nieprzewidzianych    uprzednio okoliczności nie będzie mógł się wywiązać z zobowiązań umownych.</w:t>
      </w:r>
    </w:p>
    <w:p w:rsidR="00496829" w:rsidRPr="00B03E61" w:rsidRDefault="00496829" w:rsidP="00496829">
      <w:pPr>
        <w:ind w:left="283" w:hanging="283"/>
        <w:jc w:val="both"/>
        <w:rPr>
          <w:sz w:val="24"/>
          <w:szCs w:val="24"/>
        </w:rPr>
      </w:pPr>
      <w:r w:rsidRPr="00B03E61">
        <w:rPr>
          <w:sz w:val="24"/>
          <w:szCs w:val="24"/>
        </w:rPr>
        <w:t>Odstąpienie od umowy powinno nastąpić w formie pisemnej pod rygorem nieważności takiego oświadczenia z podaniem uzasadnienia w terminie 7 dni od powzięcia informacji dotyczącej przyczyny odstąpienia.</w:t>
      </w:r>
    </w:p>
    <w:p w:rsidR="00496829" w:rsidRPr="00B03E61" w:rsidRDefault="00496829" w:rsidP="00496829">
      <w:pPr>
        <w:pStyle w:val="Tekstpodstawowywcity"/>
        <w:ind w:firstLine="0"/>
        <w:rPr>
          <w:b w:val="0"/>
          <w:szCs w:val="24"/>
        </w:rPr>
      </w:pPr>
    </w:p>
    <w:p w:rsidR="00B935A2" w:rsidRDefault="00B935A2" w:rsidP="00496829">
      <w:pPr>
        <w:jc w:val="center"/>
        <w:rPr>
          <w:b/>
          <w:sz w:val="24"/>
          <w:szCs w:val="24"/>
        </w:rPr>
      </w:pPr>
    </w:p>
    <w:p w:rsidR="00B935A2" w:rsidRDefault="00B935A2" w:rsidP="00496829">
      <w:pPr>
        <w:jc w:val="center"/>
        <w:rPr>
          <w:b/>
          <w:sz w:val="24"/>
          <w:szCs w:val="24"/>
        </w:rPr>
      </w:pPr>
    </w:p>
    <w:p w:rsidR="00496829" w:rsidRPr="00B03E61" w:rsidRDefault="00496829" w:rsidP="00496829">
      <w:pPr>
        <w:jc w:val="center"/>
        <w:rPr>
          <w:b/>
          <w:sz w:val="24"/>
          <w:szCs w:val="24"/>
        </w:rPr>
      </w:pPr>
      <w:r w:rsidRPr="00B03E61">
        <w:rPr>
          <w:b/>
          <w:sz w:val="24"/>
          <w:szCs w:val="24"/>
        </w:rPr>
        <w:lastRenderedPageBreak/>
        <w:t>Ochrona dany</w:t>
      </w:r>
      <w:bookmarkStart w:id="0" w:name="_GoBack"/>
      <w:bookmarkEnd w:id="0"/>
      <w:r w:rsidRPr="00B03E61">
        <w:rPr>
          <w:b/>
          <w:sz w:val="24"/>
          <w:szCs w:val="24"/>
        </w:rPr>
        <w:t>ch osobowych</w:t>
      </w:r>
    </w:p>
    <w:p w:rsidR="00496829" w:rsidRPr="00B935A2" w:rsidRDefault="00496829" w:rsidP="00496829">
      <w:pPr>
        <w:jc w:val="both"/>
        <w:rPr>
          <w:sz w:val="16"/>
          <w:szCs w:val="16"/>
        </w:rPr>
      </w:pPr>
    </w:p>
    <w:p w:rsidR="00496829" w:rsidRPr="00B03E61" w:rsidRDefault="00496829" w:rsidP="00496829">
      <w:pPr>
        <w:jc w:val="center"/>
        <w:rPr>
          <w:sz w:val="24"/>
          <w:szCs w:val="24"/>
        </w:rPr>
      </w:pPr>
      <w:r w:rsidRPr="00B03E61">
        <w:rPr>
          <w:sz w:val="24"/>
          <w:szCs w:val="24"/>
        </w:rPr>
        <w:sym w:font="Courier New" w:char="00A7"/>
      </w:r>
      <w:r w:rsidRPr="00B03E61">
        <w:rPr>
          <w:sz w:val="24"/>
          <w:szCs w:val="24"/>
        </w:rPr>
        <w:t xml:space="preserve"> 15</w:t>
      </w:r>
    </w:p>
    <w:p w:rsidR="00496829" w:rsidRPr="00307AEE" w:rsidRDefault="00496829" w:rsidP="00496829">
      <w:pPr>
        <w:pStyle w:val="Tekstpodstawowywcity"/>
        <w:ind w:firstLine="0"/>
        <w:jc w:val="both"/>
        <w:rPr>
          <w:b w:val="0"/>
          <w:szCs w:val="24"/>
        </w:rPr>
      </w:pPr>
      <w:r w:rsidRPr="00307AEE">
        <w:rPr>
          <w:b w:val="0"/>
          <w:szCs w:val="24"/>
        </w:rPr>
        <w:t xml:space="preserve">Wykonawca i Zamawiający zobowiązuje się zapewnić przetwarzanie danych osobowych </w:t>
      </w:r>
      <w:r w:rsidRPr="00307AEE">
        <w:rPr>
          <w:b w:val="0"/>
          <w:szCs w:val="24"/>
          <w:lang w:eastAsia="x-none"/>
        </w:rPr>
        <w:t xml:space="preserve">zgodnie z </w:t>
      </w:r>
      <w:r w:rsidRPr="00307AEE">
        <w:rPr>
          <w:b w:val="0"/>
          <w:szCs w:val="24"/>
        </w:rPr>
        <w:t xml:space="preserve">powszechnie obowiązującymi przepisami, w szczególności z </w:t>
      </w:r>
      <w:r w:rsidRPr="00307AEE">
        <w:rPr>
          <w:b w:val="0"/>
          <w:szCs w:val="24"/>
          <w:lang w:eastAsia="x-none"/>
        </w:rPr>
        <w:t xml:space="preserve"> przepisami </w:t>
      </w:r>
      <w:r w:rsidRPr="00307AEE">
        <w:rPr>
          <w:b w:val="0"/>
          <w:szCs w:val="24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ustawy z dnia 10 maja 2018 r. o ochronie danych osobowych</w:t>
      </w:r>
      <w:r w:rsidRPr="00307AEE">
        <w:rPr>
          <w:b w:val="0"/>
          <w:szCs w:val="24"/>
          <w:lang w:eastAsia="x-none"/>
        </w:rPr>
        <w:t>.</w:t>
      </w:r>
    </w:p>
    <w:p w:rsidR="002300AE" w:rsidRPr="00B935A2" w:rsidRDefault="002300AE" w:rsidP="002300AE">
      <w:pPr>
        <w:ind w:left="360"/>
        <w:jc w:val="center"/>
        <w:rPr>
          <w:sz w:val="16"/>
          <w:szCs w:val="16"/>
        </w:rPr>
      </w:pPr>
    </w:p>
    <w:p w:rsidR="002300AE" w:rsidRDefault="002300AE" w:rsidP="002300AE">
      <w:pPr>
        <w:ind w:left="360"/>
        <w:jc w:val="center"/>
        <w:rPr>
          <w:sz w:val="24"/>
        </w:rPr>
      </w:pPr>
      <w:r>
        <w:rPr>
          <w:sz w:val="24"/>
        </w:rPr>
        <w:t>§ 16</w:t>
      </w:r>
    </w:p>
    <w:p w:rsidR="002300AE" w:rsidRDefault="002300AE" w:rsidP="002300AE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sz w:val="24"/>
        </w:rPr>
      </w:pPr>
      <w:r>
        <w:rPr>
          <w:sz w:val="24"/>
        </w:rPr>
        <w:t>Zamawiający może rozwiązać umowę bez wypowiedzenia w szczególności w przypadkach rażącego naruszenia postanowień niniejszej umowy.</w:t>
      </w:r>
    </w:p>
    <w:p w:rsidR="002300AE" w:rsidRPr="000810B1" w:rsidRDefault="002300AE" w:rsidP="002300AE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sz w:val="24"/>
        </w:rPr>
      </w:pPr>
      <w:r w:rsidRPr="000810B1">
        <w:rPr>
          <w:sz w:val="24"/>
        </w:rPr>
        <w:t>Przez rażące naruszenie postanowień niniejszej umowy rozumieć należy</w:t>
      </w:r>
      <w:r>
        <w:rPr>
          <w:sz w:val="24"/>
        </w:rPr>
        <w:t xml:space="preserve"> w szczególności</w:t>
      </w:r>
    </w:p>
    <w:p w:rsidR="002300AE" w:rsidRDefault="002300AE" w:rsidP="002300AE">
      <w:pPr>
        <w:ind w:left="567" w:hanging="283"/>
        <w:jc w:val="both"/>
        <w:rPr>
          <w:sz w:val="24"/>
        </w:rPr>
      </w:pPr>
      <w:r>
        <w:rPr>
          <w:sz w:val="24"/>
        </w:rPr>
        <w:t>wykonanie przedmiotu zamówienia niezgodnie z postanowieniami umowy.</w:t>
      </w:r>
    </w:p>
    <w:p w:rsidR="002300AE" w:rsidRDefault="002300AE" w:rsidP="002300AE">
      <w:pPr>
        <w:ind w:left="284" w:hanging="284"/>
        <w:jc w:val="both"/>
        <w:rPr>
          <w:sz w:val="24"/>
        </w:rPr>
      </w:pPr>
      <w:r>
        <w:rPr>
          <w:sz w:val="24"/>
        </w:rPr>
        <w:t>3. Zamawiającemu przysługuje prawo odstąpienia od umowy z Wykonawcą w szczególności w przypadku, gdy:</w:t>
      </w:r>
    </w:p>
    <w:p w:rsidR="002300AE" w:rsidRPr="00DE101F" w:rsidRDefault="002300AE" w:rsidP="002300AE">
      <w:pPr>
        <w:numPr>
          <w:ilvl w:val="0"/>
          <w:numId w:val="36"/>
        </w:numPr>
        <w:jc w:val="both"/>
        <w:rPr>
          <w:sz w:val="24"/>
          <w:szCs w:val="24"/>
        </w:rPr>
      </w:pPr>
      <w:r w:rsidRPr="00AF08FD">
        <w:rPr>
          <w:sz w:val="24"/>
          <w:szCs w:val="24"/>
        </w:rPr>
        <w:t xml:space="preserve">zostanie wydany </w:t>
      </w:r>
      <w:r>
        <w:rPr>
          <w:sz w:val="24"/>
          <w:szCs w:val="24"/>
        </w:rPr>
        <w:t>nakaz zajęcia majątku Wykonawcy,</w:t>
      </w:r>
    </w:p>
    <w:p w:rsidR="002300AE" w:rsidRDefault="002300AE" w:rsidP="002300AE">
      <w:pPr>
        <w:ind w:left="426" w:hanging="284"/>
        <w:jc w:val="both"/>
        <w:rPr>
          <w:sz w:val="24"/>
        </w:rPr>
      </w:pPr>
      <w:r>
        <w:rPr>
          <w:sz w:val="24"/>
        </w:rPr>
        <w:t xml:space="preserve"> 2) zaistnieją istotne zmiany okoliczności powodujące, że wykonanie umowy nie leży w interesie publicznym, czego nie można było przewidzieć w chwili zawarcia umowy lub dalsze wykonywanie umowy może zagrozić istotnemu interesowi bezpieczeństwa państwa lub bezpieczeństwu publicznemu  w terminie 30 dni  od dnia powzięcia wiadomości o tych okolicznościach – w takim wypadku Wykonawca może żądać jedynie wynagrodzenia należnego mu z tytułu wykonania części umowy. </w:t>
      </w:r>
    </w:p>
    <w:p w:rsidR="002300AE" w:rsidRDefault="002300AE" w:rsidP="002300AE">
      <w:pPr>
        <w:ind w:left="284" w:hanging="284"/>
        <w:jc w:val="both"/>
        <w:rPr>
          <w:sz w:val="24"/>
        </w:rPr>
      </w:pPr>
      <w:r>
        <w:rPr>
          <w:sz w:val="24"/>
        </w:rPr>
        <w:t>4. Uprawnienia określone w ust. 3 przysługują Zamawiającemu niezależnie od tego, czy skorzystał on z prawa dochodzenia kar umownych.</w:t>
      </w:r>
    </w:p>
    <w:p w:rsidR="002300AE" w:rsidRPr="00D73B05" w:rsidRDefault="002300AE" w:rsidP="002300AE">
      <w:pPr>
        <w:ind w:left="283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Wykonawca może odstąpić od umowy, jeżeli </w:t>
      </w:r>
      <w:r w:rsidRPr="00CC25D9">
        <w:rPr>
          <w:sz w:val="24"/>
          <w:szCs w:val="24"/>
        </w:rPr>
        <w:t>Zamawiający</w:t>
      </w:r>
      <w:r>
        <w:rPr>
          <w:sz w:val="24"/>
          <w:szCs w:val="24"/>
        </w:rPr>
        <w:t xml:space="preserve"> zawiadomi Wykona</w:t>
      </w:r>
      <w:r w:rsidRPr="00CC25D9">
        <w:rPr>
          <w:sz w:val="24"/>
          <w:szCs w:val="24"/>
        </w:rPr>
        <w:t>wcę, że na skutek zaistnienia nieprzewidzianych</w:t>
      </w:r>
      <w:r>
        <w:rPr>
          <w:sz w:val="24"/>
          <w:szCs w:val="24"/>
        </w:rPr>
        <w:t xml:space="preserve"> </w:t>
      </w:r>
      <w:r w:rsidRPr="00AF08FD">
        <w:rPr>
          <w:sz w:val="24"/>
          <w:szCs w:val="24"/>
        </w:rPr>
        <w:t>uprzednio okoliczności nie będzie mógł się wywiązać z zobowiązań umownych.</w:t>
      </w:r>
    </w:p>
    <w:p w:rsidR="00496829" w:rsidRPr="00B935A2" w:rsidRDefault="00496829" w:rsidP="00496829">
      <w:pPr>
        <w:pStyle w:val="Tekstpodstawowywcity"/>
        <w:rPr>
          <w:sz w:val="16"/>
          <w:szCs w:val="16"/>
        </w:rPr>
      </w:pPr>
    </w:p>
    <w:p w:rsidR="00496829" w:rsidRPr="00B03E61" w:rsidRDefault="00496829" w:rsidP="00496829">
      <w:pPr>
        <w:jc w:val="center"/>
        <w:rPr>
          <w:b/>
          <w:sz w:val="24"/>
          <w:szCs w:val="24"/>
        </w:rPr>
      </w:pPr>
      <w:r w:rsidRPr="00B03E61">
        <w:rPr>
          <w:b/>
          <w:sz w:val="24"/>
          <w:szCs w:val="24"/>
        </w:rPr>
        <w:t>Postanowienia końcowe</w:t>
      </w:r>
    </w:p>
    <w:p w:rsidR="00496829" w:rsidRPr="00B935A2" w:rsidRDefault="00496829" w:rsidP="00496829">
      <w:pPr>
        <w:pStyle w:val="Tekstpodstawowywcity"/>
        <w:tabs>
          <w:tab w:val="left" w:pos="708"/>
        </w:tabs>
        <w:jc w:val="center"/>
        <w:rPr>
          <w:b w:val="0"/>
          <w:sz w:val="16"/>
          <w:szCs w:val="16"/>
        </w:rPr>
      </w:pPr>
    </w:p>
    <w:p w:rsidR="00496829" w:rsidRPr="00B03E61" w:rsidRDefault="00496829" w:rsidP="00496829">
      <w:pPr>
        <w:pStyle w:val="Tekstpodstawowywcity"/>
        <w:tabs>
          <w:tab w:val="left" w:pos="708"/>
        </w:tabs>
        <w:rPr>
          <w:b w:val="0"/>
          <w:szCs w:val="24"/>
        </w:rPr>
      </w:pPr>
      <w:r w:rsidRPr="00B03E61">
        <w:rPr>
          <w:b w:val="0"/>
          <w:szCs w:val="24"/>
        </w:rPr>
        <w:t xml:space="preserve">                                                            </w:t>
      </w:r>
      <w:r w:rsidR="002300AE">
        <w:rPr>
          <w:b w:val="0"/>
          <w:szCs w:val="24"/>
        </w:rPr>
        <w:t>§ 17</w:t>
      </w:r>
    </w:p>
    <w:p w:rsidR="00496829" w:rsidRPr="00B03E61" w:rsidRDefault="00496829" w:rsidP="00496829">
      <w:pPr>
        <w:spacing w:line="264" w:lineRule="auto"/>
        <w:jc w:val="both"/>
        <w:rPr>
          <w:sz w:val="24"/>
          <w:szCs w:val="24"/>
        </w:rPr>
      </w:pPr>
      <w:r w:rsidRPr="00B03E61">
        <w:rPr>
          <w:sz w:val="24"/>
          <w:szCs w:val="24"/>
        </w:rPr>
        <w:t>W sprawach nieuregulowanych w niniejszej umowie mają zastosowanie przepisy Kodeksu Cywilnego i ustawy Prawo zamówień publicznych.</w:t>
      </w:r>
    </w:p>
    <w:p w:rsidR="00496829" w:rsidRPr="00B935A2" w:rsidRDefault="00496829" w:rsidP="00496829">
      <w:pPr>
        <w:pStyle w:val="Tekstpodstawowywcity"/>
        <w:ind w:firstLine="0"/>
        <w:rPr>
          <w:sz w:val="16"/>
          <w:szCs w:val="16"/>
        </w:rPr>
      </w:pPr>
    </w:p>
    <w:p w:rsidR="00496829" w:rsidRPr="00B03E61" w:rsidRDefault="00496829" w:rsidP="00496829">
      <w:pPr>
        <w:pStyle w:val="Tekstpodstawowywcity"/>
        <w:tabs>
          <w:tab w:val="left" w:pos="708"/>
        </w:tabs>
        <w:rPr>
          <w:b w:val="0"/>
          <w:szCs w:val="24"/>
        </w:rPr>
      </w:pPr>
      <w:r w:rsidRPr="00B03E61">
        <w:rPr>
          <w:b w:val="0"/>
          <w:szCs w:val="24"/>
        </w:rPr>
        <w:t xml:space="preserve">                                                            </w:t>
      </w:r>
      <w:r w:rsidR="002300AE">
        <w:rPr>
          <w:b w:val="0"/>
          <w:szCs w:val="24"/>
        </w:rPr>
        <w:t>§ 18</w:t>
      </w:r>
    </w:p>
    <w:p w:rsidR="00496829" w:rsidRPr="00B03E61" w:rsidRDefault="00496829" w:rsidP="00496829">
      <w:pPr>
        <w:pStyle w:val="Tekstpodstawowywcity"/>
        <w:ind w:firstLine="0"/>
        <w:jc w:val="both"/>
        <w:rPr>
          <w:b w:val="0"/>
          <w:szCs w:val="24"/>
        </w:rPr>
      </w:pPr>
      <w:r w:rsidRPr="00B03E61">
        <w:rPr>
          <w:b w:val="0"/>
          <w:szCs w:val="24"/>
        </w:rPr>
        <w:t>Spory wynikające z realizacji niniejszej umowy rozstrzyga Sąd właściwy miejscowo dla siedziby Zamawiającego.</w:t>
      </w:r>
    </w:p>
    <w:p w:rsidR="002300AE" w:rsidRPr="00B935A2" w:rsidRDefault="00496829" w:rsidP="002300AE">
      <w:pPr>
        <w:pStyle w:val="Tekstpodstawowywcity"/>
        <w:tabs>
          <w:tab w:val="left" w:pos="708"/>
        </w:tabs>
        <w:ind w:firstLine="0"/>
        <w:rPr>
          <w:b w:val="0"/>
          <w:sz w:val="16"/>
          <w:szCs w:val="16"/>
        </w:rPr>
      </w:pPr>
      <w:r w:rsidRPr="00B03E61">
        <w:rPr>
          <w:b w:val="0"/>
          <w:szCs w:val="24"/>
        </w:rPr>
        <w:t xml:space="preserve">                                      </w:t>
      </w:r>
    </w:p>
    <w:p w:rsidR="00496829" w:rsidRPr="00B03E61" w:rsidRDefault="002300AE" w:rsidP="00496829">
      <w:pPr>
        <w:pStyle w:val="Tekstpodstawowywcity"/>
        <w:tabs>
          <w:tab w:val="left" w:pos="0"/>
        </w:tabs>
        <w:ind w:firstLine="0"/>
        <w:jc w:val="center"/>
        <w:rPr>
          <w:b w:val="0"/>
          <w:szCs w:val="24"/>
        </w:rPr>
      </w:pPr>
      <w:r>
        <w:rPr>
          <w:b w:val="0"/>
          <w:szCs w:val="24"/>
        </w:rPr>
        <w:t>§ 19</w:t>
      </w:r>
    </w:p>
    <w:p w:rsidR="00496829" w:rsidRPr="00B03E61" w:rsidRDefault="00496829" w:rsidP="00496829">
      <w:pPr>
        <w:pStyle w:val="Tekstpodstawowywcity"/>
        <w:ind w:firstLine="0"/>
        <w:rPr>
          <w:b w:val="0"/>
          <w:szCs w:val="24"/>
        </w:rPr>
      </w:pPr>
      <w:r w:rsidRPr="00B03E61">
        <w:rPr>
          <w:b w:val="0"/>
          <w:szCs w:val="24"/>
        </w:rPr>
        <w:t xml:space="preserve">Integralną część niniejszej umowy stanowi: </w:t>
      </w:r>
    </w:p>
    <w:p w:rsidR="00496829" w:rsidRPr="00B03E61" w:rsidRDefault="00496829" w:rsidP="00496829">
      <w:pPr>
        <w:jc w:val="both"/>
        <w:rPr>
          <w:sz w:val="24"/>
          <w:szCs w:val="24"/>
        </w:rPr>
      </w:pPr>
      <w:r w:rsidRPr="00B03E61">
        <w:rPr>
          <w:sz w:val="24"/>
          <w:szCs w:val="24"/>
        </w:rPr>
        <w:t>- Specyfikacja istotnych warunków zamówienia,</w:t>
      </w:r>
    </w:p>
    <w:p w:rsidR="00496829" w:rsidRPr="00B03E61" w:rsidRDefault="00496829" w:rsidP="00496829">
      <w:pPr>
        <w:pStyle w:val="Tekstpodstawowywcity"/>
        <w:ind w:firstLine="0"/>
        <w:rPr>
          <w:b w:val="0"/>
          <w:szCs w:val="24"/>
        </w:rPr>
      </w:pPr>
      <w:r w:rsidRPr="00B03E61">
        <w:rPr>
          <w:b w:val="0"/>
          <w:szCs w:val="24"/>
        </w:rPr>
        <w:t>- oferta Wykonawcy.</w:t>
      </w:r>
    </w:p>
    <w:p w:rsidR="00496829" w:rsidRPr="00B935A2" w:rsidRDefault="00496829" w:rsidP="00496829">
      <w:pPr>
        <w:pStyle w:val="Tekstpodstawowywcity"/>
        <w:tabs>
          <w:tab w:val="left" w:pos="708"/>
        </w:tabs>
        <w:rPr>
          <w:sz w:val="16"/>
          <w:szCs w:val="16"/>
        </w:rPr>
      </w:pPr>
    </w:p>
    <w:p w:rsidR="00496829" w:rsidRPr="00B03E61" w:rsidRDefault="00496829" w:rsidP="00496829">
      <w:pPr>
        <w:pStyle w:val="Tekstpodstawowywcity"/>
        <w:tabs>
          <w:tab w:val="left" w:pos="708"/>
        </w:tabs>
        <w:rPr>
          <w:b w:val="0"/>
          <w:szCs w:val="24"/>
        </w:rPr>
      </w:pPr>
      <w:r w:rsidRPr="00B03E61">
        <w:rPr>
          <w:szCs w:val="24"/>
        </w:rPr>
        <w:t xml:space="preserve">                                                           </w:t>
      </w:r>
      <w:r w:rsidR="002300AE">
        <w:rPr>
          <w:b w:val="0"/>
          <w:szCs w:val="24"/>
        </w:rPr>
        <w:t>§ 20</w:t>
      </w:r>
    </w:p>
    <w:p w:rsidR="00496829" w:rsidRPr="00B03E61" w:rsidRDefault="00496829" w:rsidP="00496829">
      <w:pPr>
        <w:pStyle w:val="Tekstpodstawowywcity"/>
        <w:ind w:firstLine="0"/>
        <w:rPr>
          <w:b w:val="0"/>
          <w:szCs w:val="24"/>
        </w:rPr>
      </w:pPr>
      <w:r w:rsidRPr="00B03E61">
        <w:rPr>
          <w:b w:val="0"/>
          <w:szCs w:val="24"/>
        </w:rPr>
        <w:t>Umowę sporządzono w dwóch jednobrzmiących egzemplarzach, po jednym egzemplarzu Wykonawcy i Zamawiającemu.</w:t>
      </w:r>
    </w:p>
    <w:p w:rsidR="00496829" w:rsidRPr="00B03E61" w:rsidRDefault="00496829" w:rsidP="00496829">
      <w:pPr>
        <w:pStyle w:val="Tekstpodstawowywcity"/>
        <w:rPr>
          <w:szCs w:val="24"/>
        </w:rPr>
      </w:pPr>
    </w:p>
    <w:p w:rsidR="00496829" w:rsidRPr="00B03E61" w:rsidRDefault="00496829" w:rsidP="00B935A2">
      <w:pPr>
        <w:rPr>
          <w:b/>
          <w:sz w:val="24"/>
          <w:szCs w:val="24"/>
        </w:rPr>
      </w:pPr>
    </w:p>
    <w:p w:rsidR="00496829" w:rsidRPr="00B03E61" w:rsidRDefault="00496829" w:rsidP="00496829">
      <w:pPr>
        <w:jc w:val="center"/>
        <w:rPr>
          <w:b/>
          <w:sz w:val="24"/>
          <w:szCs w:val="24"/>
        </w:rPr>
      </w:pPr>
    </w:p>
    <w:p w:rsidR="00496829" w:rsidRPr="00B935A2" w:rsidRDefault="00496829" w:rsidP="00B935A2">
      <w:pPr>
        <w:jc w:val="center"/>
        <w:rPr>
          <w:b/>
          <w:sz w:val="24"/>
          <w:szCs w:val="24"/>
        </w:rPr>
      </w:pPr>
      <w:r w:rsidRPr="00B03E61">
        <w:rPr>
          <w:b/>
          <w:sz w:val="24"/>
          <w:szCs w:val="24"/>
        </w:rPr>
        <w:t xml:space="preserve"> Zamawiający</w:t>
      </w:r>
      <w:r w:rsidRPr="00B03E61">
        <w:rPr>
          <w:b/>
          <w:sz w:val="24"/>
          <w:szCs w:val="24"/>
        </w:rPr>
        <w:tab/>
      </w:r>
      <w:r w:rsidRPr="00B03E61">
        <w:rPr>
          <w:b/>
          <w:sz w:val="24"/>
          <w:szCs w:val="24"/>
        </w:rPr>
        <w:tab/>
      </w:r>
      <w:r w:rsidRPr="00B03E61">
        <w:rPr>
          <w:b/>
          <w:sz w:val="24"/>
          <w:szCs w:val="24"/>
        </w:rPr>
        <w:tab/>
      </w:r>
      <w:r w:rsidRPr="00B03E61">
        <w:rPr>
          <w:b/>
          <w:sz w:val="24"/>
          <w:szCs w:val="24"/>
        </w:rPr>
        <w:tab/>
      </w:r>
      <w:r w:rsidRPr="00B03E61">
        <w:rPr>
          <w:b/>
          <w:sz w:val="24"/>
          <w:szCs w:val="24"/>
        </w:rPr>
        <w:tab/>
      </w:r>
      <w:r w:rsidRPr="00B03E61">
        <w:rPr>
          <w:b/>
          <w:sz w:val="24"/>
          <w:szCs w:val="24"/>
        </w:rPr>
        <w:tab/>
      </w:r>
      <w:r w:rsidRPr="00B03E61">
        <w:rPr>
          <w:b/>
          <w:sz w:val="24"/>
          <w:szCs w:val="24"/>
        </w:rPr>
        <w:tab/>
        <w:t>Wykonawca</w:t>
      </w:r>
    </w:p>
    <w:p w:rsidR="00953CA8" w:rsidRPr="00CB76C4" w:rsidRDefault="00953CA8" w:rsidP="00496829">
      <w:pPr>
        <w:ind w:left="360"/>
        <w:jc w:val="center"/>
        <w:rPr>
          <w:color w:val="000000" w:themeColor="text1"/>
        </w:rPr>
      </w:pPr>
    </w:p>
    <w:sectPr w:rsidR="00953CA8" w:rsidRPr="00CB76C4" w:rsidSect="00891106">
      <w:headerReference w:type="even" r:id="rId9"/>
      <w:footerReference w:type="even" r:id="rId10"/>
      <w:footerReference w:type="default" r:id="rId11"/>
      <w:pgSz w:w="11907" w:h="16840"/>
      <w:pgMar w:top="1258" w:right="1418" w:bottom="125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798" w:rsidRDefault="004E6798" w:rsidP="00A3158B">
      <w:r>
        <w:separator/>
      </w:r>
    </w:p>
  </w:endnote>
  <w:endnote w:type="continuationSeparator" w:id="0">
    <w:p w:rsidR="004E6798" w:rsidRDefault="004E6798" w:rsidP="00A3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D22" w:rsidRDefault="00F42D22" w:rsidP="00B757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:rsidR="00F42D22" w:rsidRDefault="00F42D2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D22" w:rsidRDefault="00F42D22" w:rsidP="00B757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35A2">
      <w:rPr>
        <w:rStyle w:val="Numerstrony"/>
        <w:noProof/>
      </w:rPr>
      <w:t>6</w:t>
    </w:r>
    <w:r>
      <w:rPr>
        <w:rStyle w:val="Numerstrony"/>
      </w:rPr>
      <w:fldChar w:fldCharType="end"/>
    </w:r>
  </w:p>
  <w:p w:rsidR="00F42D22" w:rsidRDefault="00F42D2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798" w:rsidRDefault="004E6798" w:rsidP="00A3158B">
      <w:r>
        <w:separator/>
      </w:r>
    </w:p>
  </w:footnote>
  <w:footnote w:type="continuationSeparator" w:id="0">
    <w:p w:rsidR="004E6798" w:rsidRDefault="004E6798" w:rsidP="00A31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D22" w:rsidRDefault="00F42D2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F42D22" w:rsidRDefault="00F42D2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i w:val="0"/>
        <w:sz w:val="24"/>
        <w:u w:val="none"/>
      </w:rPr>
    </w:lvl>
  </w:abstractNum>
  <w:abstractNum w:abstractNumId="1">
    <w:nsid w:val="00A57990"/>
    <w:multiLevelType w:val="hybridMultilevel"/>
    <w:tmpl w:val="59EC461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D24260"/>
    <w:multiLevelType w:val="hybridMultilevel"/>
    <w:tmpl w:val="CBBEB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6A91"/>
    <w:multiLevelType w:val="hybridMultilevel"/>
    <w:tmpl w:val="253EFD8A"/>
    <w:lvl w:ilvl="0" w:tplc="40A802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BE557C"/>
    <w:multiLevelType w:val="hybridMultilevel"/>
    <w:tmpl w:val="CBBEB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25FA0"/>
    <w:multiLevelType w:val="hybridMultilevel"/>
    <w:tmpl w:val="EAA2D196"/>
    <w:lvl w:ilvl="0" w:tplc="73A26FCE">
      <w:start w:val="1"/>
      <w:numFmt w:val="upperRoman"/>
      <w:pStyle w:val="Rzymskie"/>
      <w:lvlText w:val="%1."/>
      <w:lvlJc w:val="left"/>
      <w:pPr>
        <w:tabs>
          <w:tab w:val="num" w:pos="322"/>
        </w:tabs>
        <w:ind w:left="322" w:hanging="180"/>
      </w:pPr>
      <w:rPr>
        <w:b/>
      </w:rPr>
    </w:lvl>
    <w:lvl w:ilvl="1" w:tplc="5BB485A2">
      <w:start w:val="1"/>
      <w:numFmt w:val="decimal"/>
      <w:lvlText w:val="%2)"/>
      <w:lvlJc w:val="left"/>
      <w:pPr>
        <w:tabs>
          <w:tab w:val="num" w:pos="682"/>
        </w:tabs>
        <w:ind w:left="965" w:hanging="283"/>
      </w:pPr>
      <w:rPr>
        <w:b/>
        <w:i w:val="0"/>
        <w:strike w:val="0"/>
        <w:dstrike w:val="0"/>
        <w:sz w:val="24"/>
        <w:szCs w:val="24"/>
        <w:u w:val="none"/>
        <w:effect w:val="none"/>
      </w:rPr>
    </w:lvl>
    <w:lvl w:ilvl="2" w:tplc="FD32FD98">
      <w:start w:val="2"/>
      <w:numFmt w:val="decimalZero"/>
      <w:lvlText w:val="%3)"/>
      <w:lvlJc w:val="left"/>
      <w:pPr>
        <w:tabs>
          <w:tab w:val="num" w:pos="1942"/>
        </w:tabs>
        <w:ind w:left="1942" w:hanging="360"/>
      </w:pPr>
    </w:lvl>
    <w:lvl w:ilvl="3" w:tplc="264CA246">
      <w:start w:val="45"/>
      <w:numFmt w:val="decimal"/>
      <w:lvlText w:val="%4"/>
      <w:lvlJc w:val="left"/>
      <w:pPr>
        <w:ind w:left="2482" w:hanging="360"/>
      </w:pPr>
    </w:lvl>
    <w:lvl w:ilvl="4" w:tplc="FFF2856E">
      <w:start w:val="1"/>
      <w:numFmt w:val="decimal"/>
      <w:lvlText w:val="%5)"/>
      <w:lvlJc w:val="left"/>
      <w:pPr>
        <w:ind w:left="3202" w:hanging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5" w:tplc="E56605BA">
      <w:start w:val="1"/>
      <w:numFmt w:val="decimal"/>
      <w:lvlText w:val="%6)"/>
      <w:lvlJc w:val="left"/>
      <w:pPr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62"/>
        </w:tabs>
        <w:ind w:left="536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82"/>
        </w:tabs>
        <w:ind w:left="6082" w:hanging="180"/>
      </w:pPr>
    </w:lvl>
  </w:abstractNum>
  <w:abstractNum w:abstractNumId="6">
    <w:nsid w:val="17F42A34"/>
    <w:multiLevelType w:val="hybridMultilevel"/>
    <w:tmpl w:val="A34C40F0"/>
    <w:name w:val="WW8Num174222"/>
    <w:lvl w:ilvl="0" w:tplc="DC6EEC0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42449"/>
    <w:multiLevelType w:val="hybridMultilevel"/>
    <w:tmpl w:val="97180376"/>
    <w:lvl w:ilvl="0" w:tplc="00000015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1ED61D28"/>
    <w:multiLevelType w:val="singleLevel"/>
    <w:tmpl w:val="33547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246206CB"/>
    <w:multiLevelType w:val="hybridMultilevel"/>
    <w:tmpl w:val="09101904"/>
    <w:lvl w:ilvl="0" w:tplc="2A902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9C7A9C"/>
    <w:multiLevelType w:val="singleLevel"/>
    <w:tmpl w:val="34ECAC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1">
    <w:nsid w:val="30851E41"/>
    <w:multiLevelType w:val="hybridMultilevel"/>
    <w:tmpl w:val="BB88EF4C"/>
    <w:name w:val="WW8Num1742"/>
    <w:lvl w:ilvl="0" w:tplc="FC6C859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754447E6">
      <w:start w:val="2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84F7909"/>
    <w:multiLevelType w:val="hybridMultilevel"/>
    <w:tmpl w:val="C1BCD010"/>
    <w:lvl w:ilvl="0" w:tplc="D7348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954D45"/>
    <w:multiLevelType w:val="hybridMultilevel"/>
    <w:tmpl w:val="2DFC70E2"/>
    <w:lvl w:ilvl="0" w:tplc="D5CEDE8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9FC3484"/>
    <w:multiLevelType w:val="hybridMultilevel"/>
    <w:tmpl w:val="E8048AA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A173C87"/>
    <w:multiLevelType w:val="singleLevel"/>
    <w:tmpl w:val="34ECAC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6">
    <w:nsid w:val="3CC169D7"/>
    <w:multiLevelType w:val="hybridMultilevel"/>
    <w:tmpl w:val="A72CEC30"/>
    <w:lvl w:ilvl="0" w:tplc="7E2828BA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3505F20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EDA70F8"/>
    <w:multiLevelType w:val="hybridMultilevel"/>
    <w:tmpl w:val="4A4E01A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3FB66AA7"/>
    <w:multiLevelType w:val="hybridMultilevel"/>
    <w:tmpl w:val="4C64EDD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3A715FE"/>
    <w:multiLevelType w:val="hybridMultilevel"/>
    <w:tmpl w:val="DB76E71C"/>
    <w:lvl w:ilvl="0" w:tplc="FFFFFFFF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0">
    <w:nsid w:val="47030AE0"/>
    <w:multiLevelType w:val="hybridMultilevel"/>
    <w:tmpl w:val="E2E63A04"/>
    <w:lvl w:ilvl="0" w:tplc="3652553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A491A8B"/>
    <w:multiLevelType w:val="hybridMultilevel"/>
    <w:tmpl w:val="E4C4D09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B8742A8"/>
    <w:multiLevelType w:val="hybridMultilevel"/>
    <w:tmpl w:val="6E2C2EEC"/>
    <w:lvl w:ilvl="0" w:tplc="BE8ECB0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45637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A81E73"/>
    <w:multiLevelType w:val="hybridMultilevel"/>
    <w:tmpl w:val="A53EE30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DF16225"/>
    <w:multiLevelType w:val="hybridMultilevel"/>
    <w:tmpl w:val="ACB2A996"/>
    <w:lvl w:ilvl="0" w:tplc="6A2A3B3A">
      <w:start w:val="1"/>
      <w:numFmt w:val="lowerLetter"/>
      <w:lvlText w:val="%1)"/>
      <w:lvlJc w:val="left"/>
      <w:pPr>
        <w:ind w:left="3479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5">
    <w:nsid w:val="519B62B1"/>
    <w:multiLevelType w:val="hybridMultilevel"/>
    <w:tmpl w:val="C1B02EC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296147A"/>
    <w:multiLevelType w:val="singleLevel"/>
    <w:tmpl w:val="6CC42F4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7">
    <w:nsid w:val="55AD0F24"/>
    <w:multiLevelType w:val="hybridMultilevel"/>
    <w:tmpl w:val="B3762D1A"/>
    <w:name w:val="WW8Num17422"/>
    <w:lvl w:ilvl="0" w:tplc="F88225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6CE178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ind w:left="1620" w:hanging="360"/>
      </w:pPr>
      <w:rPr>
        <w:rFonts w:hint="default"/>
      </w:rPr>
    </w:lvl>
    <w:lvl w:ilvl="3" w:tplc="0BC834DA">
      <w:start w:val="1"/>
      <w:numFmt w:val="lowerLetter"/>
      <w:lvlText w:val="%4)"/>
      <w:lvlJc w:val="left"/>
      <w:pPr>
        <w:ind w:left="21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8">
    <w:nsid w:val="55D51E89"/>
    <w:multiLevelType w:val="hybridMultilevel"/>
    <w:tmpl w:val="983A56D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E556EF"/>
    <w:multiLevelType w:val="hybridMultilevel"/>
    <w:tmpl w:val="7D627B1A"/>
    <w:lvl w:ilvl="0" w:tplc="A5ECF542">
      <w:start w:val="1"/>
      <w:numFmt w:val="lowerLetter"/>
      <w:lvlText w:val="%1)"/>
      <w:lvlJc w:val="left"/>
      <w:pPr>
        <w:ind w:left="1353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616F381C"/>
    <w:multiLevelType w:val="hybridMultilevel"/>
    <w:tmpl w:val="83E69FF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B770327"/>
    <w:multiLevelType w:val="singleLevel"/>
    <w:tmpl w:val="A8E03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>
    <w:nsid w:val="6CB9356C"/>
    <w:multiLevelType w:val="hybridMultilevel"/>
    <w:tmpl w:val="529208EE"/>
    <w:lvl w:ilvl="0" w:tplc="FFFFFFFF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33">
    <w:nsid w:val="72D528E7"/>
    <w:multiLevelType w:val="hybridMultilevel"/>
    <w:tmpl w:val="3CA4CF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69806F2"/>
    <w:multiLevelType w:val="hybridMultilevel"/>
    <w:tmpl w:val="207C772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7F12333"/>
    <w:multiLevelType w:val="hybridMultilevel"/>
    <w:tmpl w:val="D81AD5BA"/>
    <w:lvl w:ilvl="0" w:tplc="79683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  <w:sz w:val="24"/>
        <w:szCs w:val="24"/>
      </w:rPr>
    </w:lvl>
    <w:lvl w:ilvl="3" w:tplc="0415000F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78E079A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795F7ECC"/>
    <w:multiLevelType w:val="multilevel"/>
    <w:tmpl w:val="2F6CB2F0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2"/>
      <w:numFmt w:val="lowerLetter"/>
      <w:lvlText w:val="%3)"/>
      <w:lvlJc w:val="left"/>
      <w:pPr>
        <w:ind w:left="16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8">
    <w:nsid w:val="7DC833A7"/>
    <w:multiLevelType w:val="hybridMultilevel"/>
    <w:tmpl w:val="2C80AED0"/>
    <w:lvl w:ilvl="0" w:tplc="D0B07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2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</w:num>
  <w:num w:numId="7">
    <w:abstractNumId w:val="27"/>
  </w:num>
  <w:num w:numId="8">
    <w:abstractNumId w:val="37"/>
    <w:lvlOverride w:ilvl="0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</w:num>
  <w:num w:numId="11">
    <w:abstractNumId w:val="31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19"/>
  </w:num>
  <w:num w:numId="16">
    <w:abstractNumId w:val="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4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3"/>
  </w:num>
  <w:num w:numId="20">
    <w:abstractNumId w:val="30"/>
  </w:num>
  <w:num w:numId="21">
    <w:abstractNumId w:val="2"/>
  </w:num>
  <w:num w:numId="22">
    <w:abstractNumId w:val="25"/>
  </w:num>
  <w:num w:numId="23">
    <w:abstractNumId w:val="18"/>
  </w:num>
  <w:num w:numId="24">
    <w:abstractNumId w:val="14"/>
  </w:num>
  <w:num w:numId="25">
    <w:abstractNumId w:val="17"/>
  </w:num>
  <w:num w:numId="26">
    <w:abstractNumId w:val="21"/>
  </w:num>
  <w:num w:numId="27">
    <w:abstractNumId w:val="29"/>
  </w:num>
  <w:num w:numId="28">
    <w:abstractNumId w:val="6"/>
  </w:num>
  <w:num w:numId="29">
    <w:abstractNumId w:val="36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9"/>
  </w:num>
  <w:num w:numId="35">
    <w:abstractNumId w:val="38"/>
  </w:num>
  <w:num w:numId="36">
    <w:abstractNumId w:val="7"/>
  </w:num>
  <w:num w:numId="37">
    <w:abstractNumId w:val="16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</w:num>
  <w:num w:numId="40">
    <w:abstractNumId w:val="36"/>
    <w:lvlOverride w:ilvl="0">
      <w:startOverride w:val="1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</w:num>
  <w:num w:numId="47">
    <w:abstractNumId w:val="28"/>
  </w:num>
  <w:num w:numId="48">
    <w:abstractNumId w:val="2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1A"/>
    <w:rsid w:val="00001189"/>
    <w:rsid w:val="000018B7"/>
    <w:rsid w:val="00002017"/>
    <w:rsid w:val="00011001"/>
    <w:rsid w:val="000156DB"/>
    <w:rsid w:val="00016EFB"/>
    <w:rsid w:val="0002095F"/>
    <w:rsid w:val="000221AC"/>
    <w:rsid w:val="00026704"/>
    <w:rsid w:val="00030DC5"/>
    <w:rsid w:val="000315A6"/>
    <w:rsid w:val="000319FD"/>
    <w:rsid w:val="000435A5"/>
    <w:rsid w:val="000443F1"/>
    <w:rsid w:val="00054E6E"/>
    <w:rsid w:val="00066EF9"/>
    <w:rsid w:val="0007515C"/>
    <w:rsid w:val="00077B98"/>
    <w:rsid w:val="000F7796"/>
    <w:rsid w:val="00116D6F"/>
    <w:rsid w:val="00117325"/>
    <w:rsid w:val="001250C6"/>
    <w:rsid w:val="001335B9"/>
    <w:rsid w:val="00137DC8"/>
    <w:rsid w:val="0014183B"/>
    <w:rsid w:val="0014260F"/>
    <w:rsid w:val="00156008"/>
    <w:rsid w:val="00164BDE"/>
    <w:rsid w:val="001724FA"/>
    <w:rsid w:val="00181175"/>
    <w:rsid w:val="00181523"/>
    <w:rsid w:val="0018646C"/>
    <w:rsid w:val="001A239F"/>
    <w:rsid w:val="001A71DA"/>
    <w:rsid w:val="001B3832"/>
    <w:rsid w:val="001B7D09"/>
    <w:rsid w:val="001C2583"/>
    <w:rsid w:val="001C62A8"/>
    <w:rsid w:val="001C7444"/>
    <w:rsid w:val="001C7568"/>
    <w:rsid w:val="001C7CE1"/>
    <w:rsid w:val="001E7771"/>
    <w:rsid w:val="001F0451"/>
    <w:rsid w:val="0020202E"/>
    <w:rsid w:val="002108A8"/>
    <w:rsid w:val="00210BBD"/>
    <w:rsid w:val="00216FFB"/>
    <w:rsid w:val="002213B8"/>
    <w:rsid w:val="00224DAF"/>
    <w:rsid w:val="00227A56"/>
    <w:rsid w:val="002300AE"/>
    <w:rsid w:val="0025620E"/>
    <w:rsid w:val="00256ED0"/>
    <w:rsid w:val="00270C65"/>
    <w:rsid w:val="002907CB"/>
    <w:rsid w:val="00296247"/>
    <w:rsid w:val="002A0D64"/>
    <w:rsid w:val="002A187C"/>
    <w:rsid w:val="002A22C4"/>
    <w:rsid w:val="002A23F8"/>
    <w:rsid w:val="002A287E"/>
    <w:rsid w:val="002A45AC"/>
    <w:rsid w:val="002B432D"/>
    <w:rsid w:val="002C3832"/>
    <w:rsid w:val="002C74F5"/>
    <w:rsid w:val="002D6D16"/>
    <w:rsid w:val="002D7EA2"/>
    <w:rsid w:val="002E0BE8"/>
    <w:rsid w:val="002E7B8B"/>
    <w:rsid w:val="002F3845"/>
    <w:rsid w:val="00304C13"/>
    <w:rsid w:val="00306CD5"/>
    <w:rsid w:val="00307AEE"/>
    <w:rsid w:val="0031057C"/>
    <w:rsid w:val="0031202F"/>
    <w:rsid w:val="00330A7E"/>
    <w:rsid w:val="003350D6"/>
    <w:rsid w:val="00336F90"/>
    <w:rsid w:val="0034314D"/>
    <w:rsid w:val="00344CAC"/>
    <w:rsid w:val="00373C72"/>
    <w:rsid w:val="003740E8"/>
    <w:rsid w:val="00374CEB"/>
    <w:rsid w:val="00385F92"/>
    <w:rsid w:val="003A7ABA"/>
    <w:rsid w:val="003A7C96"/>
    <w:rsid w:val="003B5FAF"/>
    <w:rsid w:val="003C5D13"/>
    <w:rsid w:val="003D31C9"/>
    <w:rsid w:val="003D3E7C"/>
    <w:rsid w:val="003D7B7F"/>
    <w:rsid w:val="003E332C"/>
    <w:rsid w:val="003E5720"/>
    <w:rsid w:val="003E5F19"/>
    <w:rsid w:val="00406899"/>
    <w:rsid w:val="004074F6"/>
    <w:rsid w:val="0041182B"/>
    <w:rsid w:val="0041636E"/>
    <w:rsid w:val="00426A1A"/>
    <w:rsid w:val="00433187"/>
    <w:rsid w:val="00434C14"/>
    <w:rsid w:val="00435207"/>
    <w:rsid w:val="00444653"/>
    <w:rsid w:val="00444A3A"/>
    <w:rsid w:val="00446066"/>
    <w:rsid w:val="0045131B"/>
    <w:rsid w:val="0045796D"/>
    <w:rsid w:val="0046074B"/>
    <w:rsid w:val="0046393D"/>
    <w:rsid w:val="00466AC5"/>
    <w:rsid w:val="00480BA5"/>
    <w:rsid w:val="00485F71"/>
    <w:rsid w:val="00490744"/>
    <w:rsid w:val="0049547B"/>
    <w:rsid w:val="00496829"/>
    <w:rsid w:val="004A112E"/>
    <w:rsid w:val="004B66BE"/>
    <w:rsid w:val="004C09AA"/>
    <w:rsid w:val="004C57AA"/>
    <w:rsid w:val="004D00CD"/>
    <w:rsid w:val="004E6798"/>
    <w:rsid w:val="004F4AA1"/>
    <w:rsid w:val="0054786D"/>
    <w:rsid w:val="00566291"/>
    <w:rsid w:val="00567E44"/>
    <w:rsid w:val="00575522"/>
    <w:rsid w:val="005760C0"/>
    <w:rsid w:val="00580E5A"/>
    <w:rsid w:val="00583272"/>
    <w:rsid w:val="00593364"/>
    <w:rsid w:val="00593A60"/>
    <w:rsid w:val="005A7C96"/>
    <w:rsid w:val="005B39A6"/>
    <w:rsid w:val="005D5754"/>
    <w:rsid w:val="005E0541"/>
    <w:rsid w:val="0061609A"/>
    <w:rsid w:val="006560BE"/>
    <w:rsid w:val="00657A78"/>
    <w:rsid w:val="00677A86"/>
    <w:rsid w:val="00680D1D"/>
    <w:rsid w:val="00686979"/>
    <w:rsid w:val="006A66CE"/>
    <w:rsid w:val="006C1D58"/>
    <w:rsid w:val="006C371C"/>
    <w:rsid w:val="006C4B08"/>
    <w:rsid w:val="006C770F"/>
    <w:rsid w:val="006E23D3"/>
    <w:rsid w:val="006E40EA"/>
    <w:rsid w:val="00712BDF"/>
    <w:rsid w:val="007261D1"/>
    <w:rsid w:val="007343A6"/>
    <w:rsid w:val="007365C0"/>
    <w:rsid w:val="00752E2E"/>
    <w:rsid w:val="00773EE5"/>
    <w:rsid w:val="00791C1B"/>
    <w:rsid w:val="00796030"/>
    <w:rsid w:val="007C409C"/>
    <w:rsid w:val="007F43B9"/>
    <w:rsid w:val="007F4543"/>
    <w:rsid w:val="007F5623"/>
    <w:rsid w:val="007F5BD7"/>
    <w:rsid w:val="00807C04"/>
    <w:rsid w:val="00815390"/>
    <w:rsid w:val="0082246D"/>
    <w:rsid w:val="00822723"/>
    <w:rsid w:val="00856208"/>
    <w:rsid w:val="00864050"/>
    <w:rsid w:val="00874778"/>
    <w:rsid w:val="00877BF7"/>
    <w:rsid w:val="00882305"/>
    <w:rsid w:val="0088292E"/>
    <w:rsid w:val="00891106"/>
    <w:rsid w:val="00896044"/>
    <w:rsid w:val="008A32B5"/>
    <w:rsid w:val="008A7E45"/>
    <w:rsid w:val="008E287F"/>
    <w:rsid w:val="008F2A41"/>
    <w:rsid w:val="008F2F0E"/>
    <w:rsid w:val="008F5A1B"/>
    <w:rsid w:val="00911047"/>
    <w:rsid w:val="00915232"/>
    <w:rsid w:val="0092149D"/>
    <w:rsid w:val="0092712C"/>
    <w:rsid w:val="00933C0E"/>
    <w:rsid w:val="009463F0"/>
    <w:rsid w:val="00947024"/>
    <w:rsid w:val="00953371"/>
    <w:rsid w:val="00953CA8"/>
    <w:rsid w:val="009543F8"/>
    <w:rsid w:val="00954660"/>
    <w:rsid w:val="009618E6"/>
    <w:rsid w:val="00965A63"/>
    <w:rsid w:val="00973D23"/>
    <w:rsid w:val="0098091E"/>
    <w:rsid w:val="00987299"/>
    <w:rsid w:val="009A1E6F"/>
    <w:rsid w:val="009A6BF2"/>
    <w:rsid w:val="009B2451"/>
    <w:rsid w:val="009C002F"/>
    <w:rsid w:val="009C0A00"/>
    <w:rsid w:val="009D7AAC"/>
    <w:rsid w:val="009E0348"/>
    <w:rsid w:val="009F66D5"/>
    <w:rsid w:val="00A03C91"/>
    <w:rsid w:val="00A3158B"/>
    <w:rsid w:val="00A42752"/>
    <w:rsid w:val="00A510A7"/>
    <w:rsid w:val="00A547DD"/>
    <w:rsid w:val="00A61774"/>
    <w:rsid w:val="00A63755"/>
    <w:rsid w:val="00A75258"/>
    <w:rsid w:val="00A9306B"/>
    <w:rsid w:val="00AA1827"/>
    <w:rsid w:val="00AA3E4C"/>
    <w:rsid w:val="00AA4C01"/>
    <w:rsid w:val="00AA7837"/>
    <w:rsid w:val="00AB0047"/>
    <w:rsid w:val="00AB2CC4"/>
    <w:rsid w:val="00AD4901"/>
    <w:rsid w:val="00AE3535"/>
    <w:rsid w:val="00AE7FF3"/>
    <w:rsid w:val="00AF29E0"/>
    <w:rsid w:val="00B136F4"/>
    <w:rsid w:val="00B15970"/>
    <w:rsid w:val="00B1650A"/>
    <w:rsid w:val="00B16F2D"/>
    <w:rsid w:val="00B27591"/>
    <w:rsid w:val="00B36536"/>
    <w:rsid w:val="00B37DDA"/>
    <w:rsid w:val="00B4638D"/>
    <w:rsid w:val="00B6103B"/>
    <w:rsid w:val="00B67407"/>
    <w:rsid w:val="00B71721"/>
    <w:rsid w:val="00B746CA"/>
    <w:rsid w:val="00B757DF"/>
    <w:rsid w:val="00B76C9D"/>
    <w:rsid w:val="00B935A2"/>
    <w:rsid w:val="00BA22F1"/>
    <w:rsid w:val="00C103D7"/>
    <w:rsid w:val="00C12F9C"/>
    <w:rsid w:val="00C226E0"/>
    <w:rsid w:val="00C236E3"/>
    <w:rsid w:val="00C24C46"/>
    <w:rsid w:val="00C33BC8"/>
    <w:rsid w:val="00C349AE"/>
    <w:rsid w:val="00C37B44"/>
    <w:rsid w:val="00C53DB8"/>
    <w:rsid w:val="00C55864"/>
    <w:rsid w:val="00C728E5"/>
    <w:rsid w:val="00C8184B"/>
    <w:rsid w:val="00C829BC"/>
    <w:rsid w:val="00C91A71"/>
    <w:rsid w:val="00C979F6"/>
    <w:rsid w:val="00CA02BA"/>
    <w:rsid w:val="00CA3354"/>
    <w:rsid w:val="00CB0619"/>
    <w:rsid w:val="00CB1A41"/>
    <w:rsid w:val="00CB25EF"/>
    <w:rsid w:val="00CB5C53"/>
    <w:rsid w:val="00CB76C4"/>
    <w:rsid w:val="00CC27B4"/>
    <w:rsid w:val="00CD1A72"/>
    <w:rsid w:val="00CF1BDE"/>
    <w:rsid w:val="00D006D4"/>
    <w:rsid w:val="00D01404"/>
    <w:rsid w:val="00D04C91"/>
    <w:rsid w:val="00D10493"/>
    <w:rsid w:val="00D1645F"/>
    <w:rsid w:val="00D233F4"/>
    <w:rsid w:val="00D23E26"/>
    <w:rsid w:val="00D369EF"/>
    <w:rsid w:val="00D4117B"/>
    <w:rsid w:val="00D5319C"/>
    <w:rsid w:val="00D66096"/>
    <w:rsid w:val="00D6770B"/>
    <w:rsid w:val="00D702C9"/>
    <w:rsid w:val="00D84F20"/>
    <w:rsid w:val="00D8673F"/>
    <w:rsid w:val="00D87420"/>
    <w:rsid w:val="00D93F32"/>
    <w:rsid w:val="00DB1E23"/>
    <w:rsid w:val="00DC2F4C"/>
    <w:rsid w:val="00DD0D87"/>
    <w:rsid w:val="00DD3714"/>
    <w:rsid w:val="00DD490B"/>
    <w:rsid w:val="00DD7906"/>
    <w:rsid w:val="00DF0B4C"/>
    <w:rsid w:val="00DF0F1E"/>
    <w:rsid w:val="00DF5273"/>
    <w:rsid w:val="00DF59A2"/>
    <w:rsid w:val="00E12C5E"/>
    <w:rsid w:val="00E31963"/>
    <w:rsid w:val="00E5298B"/>
    <w:rsid w:val="00E67485"/>
    <w:rsid w:val="00E77DBD"/>
    <w:rsid w:val="00E811D1"/>
    <w:rsid w:val="00E814B1"/>
    <w:rsid w:val="00E90289"/>
    <w:rsid w:val="00EA1871"/>
    <w:rsid w:val="00EB3654"/>
    <w:rsid w:val="00EC4E7E"/>
    <w:rsid w:val="00EE3070"/>
    <w:rsid w:val="00EE750E"/>
    <w:rsid w:val="00EF72DD"/>
    <w:rsid w:val="00F24003"/>
    <w:rsid w:val="00F24506"/>
    <w:rsid w:val="00F249BA"/>
    <w:rsid w:val="00F42D22"/>
    <w:rsid w:val="00F5262C"/>
    <w:rsid w:val="00F60A61"/>
    <w:rsid w:val="00F61260"/>
    <w:rsid w:val="00F64776"/>
    <w:rsid w:val="00F7425E"/>
    <w:rsid w:val="00F92698"/>
    <w:rsid w:val="00F955A6"/>
    <w:rsid w:val="00FA56F0"/>
    <w:rsid w:val="00FB5DA1"/>
    <w:rsid w:val="00FC5B87"/>
    <w:rsid w:val="00FE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CE1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26A1A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26A1A"/>
    <w:rPr>
      <w:rFonts w:ascii="Times New Roman" w:hAnsi="Times New Roman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426A1A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locked/>
    <w:rsid w:val="00426A1A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26A1A"/>
    <w:pPr>
      <w:ind w:firstLine="708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26A1A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26A1A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26A1A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rsid w:val="00426A1A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426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26A1A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426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locked/>
    <w:rsid w:val="00426A1A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426A1A"/>
    <w:pPr>
      <w:suppressAutoHyphens/>
      <w:jc w:val="both"/>
    </w:pPr>
    <w:rPr>
      <w:sz w:val="24"/>
      <w:lang w:eastAsia="ar-SA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30A7E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2D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D22"/>
    <w:rPr>
      <w:rFonts w:ascii="Tahoma" w:eastAsia="Times New Roman" w:hAnsi="Tahoma" w:cs="Tahoma"/>
      <w:sz w:val="16"/>
      <w:szCs w:val="16"/>
    </w:rPr>
  </w:style>
  <w:style w:type="character" w:customStyle="1" w:styleId="RzymskieZnakZnak">
    <w:name w:val="Rzymskie Znak Znak"/>
    <w:link w:val="Rzymskie"/>
    <w:locked/>
    <w:rsid w:val="009463F0"/>
    <w:rPr>
      <w:b/>
      <w:sz w:val="24"/>
      <w:szCs w:val="24"/>
    </w:rPr>
  </w:style>
  <w:style w:type="paragraph" w:customStyle="1" w:styleId="Rzymskie">
    <w:name w:val="Rzymskie"/>
    <w:basedOn w:val="Normalny"/>
    <w:link w:val="RzymskieZnakZnak"/>
    <w:rsid w:val="009463F0"/>
    <w:pPr>
      <w:numPr>
        <w:numId w:val="17"/>
      </w:numPr>
      <w:jc w:val="both"/>
    </w:pPr>
    <w:rPr>
      <w:rFonts w:ascii="Calibri" w:eastAsia="Calibri" w:hAnsi="Calibri"/>
      <w:b/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1650A"/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rsid w:val="0091104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911047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C37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C371C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CE1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26A1A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26A1A"/>
    <w:rPr>
      <w:rFonts w:ascii="Times New Roman" w:hAnsi="Times New Roman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426A1A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locked/>
    <w:rsid w:val="00426A1A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26A1A"/>
    <w:pPr>
      <w:ind w:firstLine="708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26A1A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26A1A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26A1A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rsid w:val="00426A1A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426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26A1A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426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locked/>
    <w:rsid w:val="00426A1A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426A1A"/>
    <w:pPr>
      <w:suppressAutoHyphens/>
      <w:jc w:val="both"/>
    </w:pPr>
    <w:rPr>
      <w:sz w:val="24"/>
      <w:lang w:eastAsia="ar-SA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30A7E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2D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D22"/>
    <w:rPr>
      <w:rFonts w:ascii="Tahoma" w:eastAsia="Times New Roman" w:hAnsi="Tahoma" w:cs="Tahoma"/>
      <w:sz w:val="16"/>
      <w:szCs w:val="16"/>
    </w:rPr>
  </w:style>
  <w:style w:type="character" w:customStyle="1" w:styleId="RzymskieZnakZnak">
    <w:name w:val="Rzymskie Znak Znak"/>
    <w:link w:val="Rzymskie"/>
    <w:locked/>
    <w:rsid w:val="009463F0"/>
    <w:rPr>
      <w:b/>
      <w:sz w:val="24"/>
      <w:szCs w:val="24"/>
    </w:rPr>
  </w:style>
  <w:style w:type="paragraph" w:customStyle="1" w:styleId="Rzymskie">
    <w:name w:val="Rzymskie"/>
    <w:basedOn w:val="Normalny"/>
    <w:link w:val="RzymskieZnakZnak"/>
    <w:rsid w:val="009463F0"/>
    <w:pPr>
      <w:numPr>
        <w:numId w:val="17"/>
      </w:numPr>
      <w:jc w:val="both"/>
    </w:pPr>
    <w:rPr>
      <w:rFonts w:ascii="Calibri" w:eastAsia="Calibri" w:hAnsi="Calibri"/>
      <w:b/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1650A"/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rsid w:val="0091104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911047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C37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C371C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58795-2DC2-4845-B74F-B0C1FFB39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2429</Words>
  <Characters>16686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WZP</vt:lpstr>
    </vt:vector>
  </TitlesOfParts>
  <Company>Podlaski Zarząd Dróg Wojewódzkich w Białymstoku</Company>
  <LinksUpToDate>false</LinksUpToDate>
  <CharactersWithSpaces>19077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WZP</dc:title>
  <dc:creator>RDW Sokółka</dc:creator>
  <cp:lastModifiedBy>Kiszko, Andrzej</cp:lastModifiedBy>
  <cp:revision>3</cp:revision>
  <cp:lastPrinted>2018-12-04T13:38:00Z</cp:lastPrinted>
  <dcterms:created xsi:type="dcterms:W3CDTF">2018-12-05T07:32:00Z</dcterms:created>
  <dcterms:modified xsi:type="dcterms:W3CDTF">2018-12-05T07:36:00Z</dcterms:modified>
</cp:coreProperties>
</file>